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35096F" w:rsidRDefault="005B08BF" w:rsidP="0043389F">
      <w:pPr>
        <w:spacing w:after="120" w:line="276" w:lineRule="auto"/>
        <w:rPr>
          <w:rFonts w:ascii="Arial" w:hAnsi="Arial" w:cs="Arial"/>
          <w:b/>
          <w:sz w:val="22"/>
          <w:szCs w:val="22"/>
          <w:lang w:val="ro-RO"/>
        </w:rPr>
      </w:pPr>
    </w:p>
    <w:p w:rsidR="005B08BF" w:rsidRPr="0035096F" w:rsidRDefault="005B08BF" w:rsidP="005B08BF">
      <w:pPr>
        <w:spacing w:after="120" w:line="276" w:lineRule="auto"/>
        <w:jc w:val="center"/>
        <w:rPr>
          <w:rFonts w:ascii="Arial" w:hAnsi="Arial" w:cs="Arial"/>
          <w:b/>
          <w:sz w:val="22"/>
          <w:szCs w:val="22"/>
          <w:lang w:val="ro-RO"/>
        </w:rPr>
      </w:pPr>
      <w:r w:rsidRPr="0035096F">
        <w:rPr>
          <w:rFonts w:ascii="Arial" w:hAnsi="Arial" w:cs="Arial"/>
          <w:b/>
          <w:sz w:val="22"/>
          <w:szCs w:val="22"/>
          <w:lang w:val="ro-RO"/>
        </w:rPr>
        <w:t>ANUN</w:t>
      </w:r>
      <w:r w:rsidR="0035096F" w:rsidRPr="0035096F">
        <w:rPr>
          <w:rFonts w:ascii="Arial" w:hAnsi="Arial" w:cs="Arial"/>
          <w:b/>
          <w:sz w:val="22"/>
          <w:szCs w:val="22"/>
          <w:lang w:val="ro-RO"/>
        </w:rPr>
        <w:t>Ț</w:t>
      </w:r>
    </w:p>
    <w:p w:rsidR="005B08BF" w:rsidRPr="0035096F" w:rsidRDefault="005B08BF" w:rsidP="006E15D4">
      <w:pPr>
        <w:spacing w:line="276" w:lineRule="auto"/>
        <w:ind w:firstLine="720"/>
        <w:jc w:val="both"/>
        <w:rPr>
          <w:rFonts w:ascii="Arial" w:hAnsi="Arial" w:cs="Arial"/>
          <w:sz w:val="22"/>
          <w:szCs w:val="22"/>
          <w:lang w:val="ro-RO"/>
        </w:rPr>
      </w:pPr>
      <w:r w:rsidRPr="0035096F">
        <w:rPr>
          <w:rFonts w:ascii="Arial" w:hAnsi="Arial" w:cs="Arial"/>
          <w:sz w:val="22"/>
          <w:szCs w:val="22"/>
          <w:lang w:val="ro-RO"/>
        </w:rPr>
        <w:t>Academia de Studii Economice din Bucure</w:t>
      </w:r>
      <w:r w:rsidR="0035096F" w:rsidRPr="0035096F">
        <w:rPr>
          <w:rFonts w:ascii="Arial" w:hAnsi="Arial" w:cs="Arial"/>
          <w:sz w:val="22"/>
          <w:szCs w:val="22"/>
          <w:lang w:val="ro-RO"/>
        </w:rPr>
        <w:t>ș</w:t>
      </w:r>
      <w:r w:rsidRPr="0035096F">
        <w:rPr>
          <w:rFonts w:ascii="Arial" w:hAnsi="Arial" w:cs="Arial"/>
          <w:sz w:val="22"/>
          <w:szCs w:val="22"/>
          <w:lang w:val="ro-RO"/>
        </w:rPr>
        <w:t xml:space="preserve">ti organizează concurs pentru ocuparea postului </w:t>
      </w:r>
      <w:r w:rsidR="009F679B" w:rsidRPr="009F679B">
        <w:rPr>
          <w:rFonts w:ascii="Arial" w:eastAsia="Calibri" w:hAnsi="Arial" w:cs="Arial"/>
          <w:i/>
          <w:sz w:val="22"/>
          <w:szCs w:val="22"/>
          <w:lang w:val="ro-RO"/>
        </w:rPr>
        <w:t>Responsabil resurse umane</w:t>
      </w:r>
      <w:r w:rsidRPr="0035096F">
        <w:rPr>
          <w:rFonts w:ascii="Arial" w:hAnsi="Arial" w:cs="Arial"/>
          <w:sz w:val="22"/>
          <w:szCs w:val="22"/>
          <w:lang w:val="ro-RO"/>
        </w:rPr>
        <w:t xml:space="preserve"> în cadrul proiectului </w:t>
      </w:r>
      <w:r w:rsidR="009F679B" w:rsidRPr="009F679B">
        <w:rPr>
          <w:rFonts w:ascii="Arial" w:hAnsi="Arial" w:cs="Arial"/>
          <w:b/>
          <w:i/>
          <w:sz w:val="22"/>
          <w:szCs w:val="22"/>
          <w:lang w:val="ro-RO"/>
        </w:rPr>
        <w:t>“</w:t>
      </w:r>
      <w:r w:rsidR="00294B87" w:rsidRPr="00CF7488">
        <w:rPr>
          <w:i/>
          <w:iCs/>
          <w:color w:val="000000" w:themeColor="text1"/>
          <w:lang w:val="ro-RO"/>
        </w:rPr>
        <w:t>Măsuri de combatere a efectului economic și social al COVID 19 în România</w:t>
      </w:r>
      <w:r w:rsidR="009F679B" w:rsidRPr="009F679B">
        <w:rPr>
          <w:rFonts w:ascii="Arial" w:hAnsi="Arial" w:cs="Arial"/>
          <w:b/>
          <w:i/>
          <w:sz w:val="22"/>
          <w:szCs w:val="22"/>
          <w:lang w:val="ro-RO"/>
        </w:rPr>
        <w:t>”</w:t>
      </w:r>
      <w:r w:rsidR="009B2401" w:rsidRPr="009B2401">
        <w:rPr>
          <w:rFonts w:ascii="Arial" w:hAnsi="Arial" w:cs="Arial"/>
          <w:bCs/>
          <w:sz w:val="22"/>
          <w:szCs w:val="22"/>
          <w:lang w:val="ro-RO" w:eastAsia="ro-RO"/>
        </w:rPr>
        <w:t>;</w:t>
      </w:r>
    </w:p>
    <w:p w:rsidR="005B08BF" w:rsidRPr="0035096F" w:rsidRDefault="005B08BF" w:rsidP="005B08BF">
      <w:pPr>
        <w:spacing w:line="360" w:lineRule="auto"/>
        <w:jc w:val="both"/>
        <w:rPr>
          <w:rFonts w:ascii="Arial" w:hAnsi="Arial" w:cs="Arial"/>
          <w:sz w:val="22"/>
          <w:szCs w:val="22"/>
          <w:lang w:val="ro-RO"/>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6"/>
        <w:gridCol w:w="3260"/>
        <w:gridCol w:w="2987"/>
      </w:tblGrid>
      <w:tr w:rsidR="005B08BF" w:rsidRPr="006A6342" w:rsidTr="006E15D4">
        <w:trPr>
          <w:tblHeader/>
          <w:jc w:val="center"/>
        </w:trPr>
        <w:tc>
          <w:tcPr>
            <w:tcW w:w="846" w:type="dxa"/>
          </w:tcPr>
          <w:p w:rsidR="005B08BF" w:rsidRPr="0035096F" w:rsidRDefault="005B08BF" w:rsidP="00980977">
            <w:pPr>
              <w:rPr>
                <w:rFonts w:ascii="Arial" w:eastAsia="Calibri" w:hAnsi="Arial" w:cs="Arial"/>
                <w:b/>
                <w:sz w:val="22"/>
                <w:szCs w:val="22"/>
                <w:lang w:val="ro-RO"/>
              </w:rPr>
            </w:pPr>
            <w:r w:rsidRPr="0035096F">
              <w:rPr>
                <w:rFonts w:ascii="Arial" w:eastAsia="Calibri" w:hAnsi="Arial" w:cs="Arial"/>
                <w:b/>
                <w:sz w:val="22"/>
                <w:szCs w:val="22"/>
                <w:lang w:val="ro-RO"/>
              </w:rPr>
              <w:t>Nr.</w:t>
            </w:r>
          </w:p>
          <w:p w:rsidR="005B08BF" w:rsidRPr="0035096F" w:rsidRDefault="005B08BF" w:rsidP="00980977">
            <w:pPr>
              <w:rPr>
                <w:rFonts w:ascii="Arial" w:eastAsia="Calibri" w:hAnsi="Arial" w:cs="Arial"/>
                <w:b/>
                <w:sz w:val="22"/>
                <w:szCs w:val="22"/>
                <w:lang w:val="ro-RO"/>
              </w:rPr>
            </w:pPr>
            <w:r w:rsidRPr="0035096F">
              <w:rPr>
                <w:rFonts w:ascii="Arial" w:eastAsia="Calibri" w:hAnsi="Arial" w:cs="Arial"/>
                <w:b/>
                <w:sz w:val="22"/>
                <w:szCs w:val="22"/>
                <w:lang w:val="ro-RO"/>
              </w:rPr>
              <w:t>post</w:t>
            </w:r>
          </w:p>
        </w:tc>
        <w:tc>
          <w:tcPr>
            <w:tcW w:w="2126" w:type="dxa"/>
            <w:shd w:val="clear" w:color="auto" w:fill="auto"/>
          </w:tcPr>
          <w:p w:rsidR="005B08BF" w:rsidRPr="0035096F" w:rsidRDefault="005B08BF" w:rsidP="00980977">
            <w:pPr>
              <w:rPr>
                <w:rFonts w:ascii="Arial" w:eastAsia="Calibri" w:hAnsi="Arial" w:cs="Arial"/>
                <w:b/>
                <w:sz w:val="22"/>
                <w:szCs w:val="22"/>
                <w:lang w:val="ro-RO"/>
              </w:rPr>
            </w:pPr>
            <w:r w:rsidRPr="0035096F">
              <w:rPr>
                <w:rFonts w:ascii="Arial" w:eastAsia="Calibri" w:hAnsi="Arial" w:cs="Arial"/>
                <w:b/>
                <w:sz w:val="22"/>
                <w:szCs w:val="22"/>
                <w:lang w:val="ro-RO"/>
              </w:rPr>
              <w:t>Denumire post</w:t>
            </w:r>
          </w:p>
        </w:tc>
        <w:tc>
          <w:tcPr>
            <w:tcW w:w="3260" w:type="dxa"/>
            <w:shd w:val="clear" w:color="auto" w:fill="auto"/>
          </w:tcPr>
          <w:p w:rsidR="005B08BF" w:rsidRPr="0035096F" w:rsidRDefault="005B08BF" w:rsidP="00980977">
            <w:pPr>
              <w:pStyle w:val="Listparagraf"/>
              <w:ind w:left="0"/>
              <w:rPr>
                <w:rFonts w:ascii="Arial" w:eastAsia="Calibri" w:hAnsi="Arial" w:cs="Arial"/>
                <w:b/>
                <w:sz w:val="22"/>
                <w:szCs w:val="22"/>
              </w:rPr>
            </w:pPr>
            <w:r w:rsidRPr="0035096F">
              <w:rPr>
                <w:rFonts w:ascii="Arial" w:eastAsia="Calibri" w:hAnsi="Arial" w:cs="Arial"/>
                <w:b/>
                <w:sz w:val="22"/>
                <w:szCs w:val="22"/>
              </w:rPr>
              <w:t>Perioada necesar a fi lucrată în cadrul proiectului</w:t>
            </w:r>
          </w:p>
        </w:tc>
        <w:tc>
          <w:tcPr>
            <w:tcW w:w="2987" w:type="dxa"/>
            <w:shd w:val="clear" w:color="auto" w:fill="auto"/>
          </w:tcPr>
          <w:p w:rsidR="005B08BF" w:rsidRPr="0035096F" w:rsidRDefault="005B08BF" w:rsidP="00980977">
            <w:pPr>
              <w:pStyle w:val="Listparagraf"/>
              <w:ind w:left="0"/>
              <w:rPr>
                <w:rFonts w:ascii="Arial" w:eastAsia="Calibri" w:hAnsi="Arial" w:cs="Arial"/>
                <w:b/>
                <w:sz w:val="22"/>
                <w:szCs w:val="22"/>
              </w:rPr>
            </w:pPr>
            <w:r w:rsidRPr="0035096F">
              <w:rPr>
                <w:rFonts w:ascii="Arial" w:eastAsia="Calibri" w:hAnsi="Arial" w:cs="Arial"/>
                <w:b/>
                <w:sz w:val="22"/>
                <w:szCs w:val="22"/>
              </w:rPr>
              <w:t xml:space="preserve">Număr </w:t>
            </w:r>
            <w:r w:rsidR="008D2A19" w:rsidRPr="0035096F">
              <w:rPr>
                <w:rFonts w:ascii="Arial" w:eastAsia="Calibri" w:hAnsi="Arial" w:cs="Arial"/>
                <w:b/>
                <w:sz w:val="22"/>
                <w:szCs w:val="22"/>
              </w:rPr>
              <w:t xml:space="preserve">maxim </w:t>
            </w:r>
            <w:r w:rsidRPr="0035096F">
              <w:rPr>
                <w:rFonts w:ascii="Arial" w:eastAsia="Calibri" w:hAnsi="Arial" w:cs="Arial"/>
                <w:b/>
                <w:sz w:val="22"/>
                <w:szCs w:val="22"/>
              </w:rPr>
              <w:t>de ore necesar a fi lucrate lunar</w:t>
            </w:r>
          </w:p>
        </w:tc>
      </w:tr>
      <w:tr w:rsidR="005B08BF" w:rsidRPr="0035096F" w:rsidTr="006E15D4">
        <w:trPr>
          <w:jc w:val="center"/>
        </w:trPr>
        <w:tc>
          <w:tcPr>
            <w:tcW w:w="846" w:type="dxa"/>
          </w:tcPr>
          <w:p w:rsidR="005B08BF" w:rsidRPr="0035096F" w:rsidRDefault="005B08BF" w:rsidP="005B08BF">
            <w:pPr>
              <w:jc w:val="center"/>
              <w:rPr>
                <w:rFonts w:ascii="Arial" w:eastAsia="Calibri" w:hAnsi="Arial" w:cs="Arial"/>
                <w:sz w:val="22"/>
                <w:szCs w:val="22"/>
                <w:lang w:val="ro-RO"/>
              </w:rPr>
            </w:pPr>
            <w:r w:rsidRPr="0035096F">
              <w:rPr>
                <w:rFonts w:ascii="Arial" w:eastAsia="Calibri" w:hAnsi="Arial" w:cs="Arial"/>
                <w:sz w:val="22"/>
                <w:szCs w:val="22"/>
                <w:lang w:val="ro-RO"/>
              </w:rPr>
              <w:t>1</w:t>
            </w:r>
          </w:p>
        </w:tc>
        <w:tc>
          <w:tcPr>
            <w:tcW w:w="2126" w:type="dxa"/>
            <w:shd w:val="clear" w:color="auto" w:fill="auto"/>
          </w:tcPr>
          <w:p w:rsidR="005B08BF" w:rsidRPr="0035096F" w:rsidRDefault="009F679B" w:rsidP="00980977">
            <w:pPr>
              <w:rPr>
                <w:rFonts w:ascii="Arial" w:eastAsia="Calibri" w:hAnsi="Arial" w:cs="Arial"/>
                <w:sz w:val="22"/>
                <w:szCs w:val="22"/>
                <w:lang w:val="ro-RO"/>
              </w:rPr>
            </w:pPr>
            <w:r w:rsidRPr="009F679B">
              <w:rPr>
                <w:rFonts w:ascii="Arial" w:eastAsia="Calibri" w:hAnsi="Arial" w:cs="Arial"/>
                <w:i/>
                <w:sz w:val="22"/>
                <w:szCs w:val="22"/>
                <w:lang w:val="ro-RO"/>
              </w:rPr>
              <w:t>Responsabil resurse umane</w:t>
            </w:r>
          </w:p>
        </w:tc>
        <w:tc>
          <w:tcPr>
            <w:tcW w:w="3260" w:type="dxa"/>
            <w:shd w:val="clear" w:color="auto" w:fill="auto"/>
          </w:tcPr>
          <w:p w:rsidR="005B08BF" w:rsidRPr="0035096F" w:rsidRDefault="00294B87" w:rsidP="00A4605B">
            <w:pPr>
              <w:jc w:val="center"/>
              <w:rPr>
                <w:rFonts w:ascii="Arial" w:hAnsi="Arial" w:cs="Arial"/>
                <w:sz w:val="22"/>
                <w:szCs w:val="22"/>
                <w:lang w:val="ro-RO"/>
              </w:rPr>
            </w:pPr>
            <w:r>
              <w:rPr>
                <w:rFonts w:ascii="Arial" w:hAnsi="Arial" w:cs="Arial"/>
                <w:sz w:val="22"/>
                <w:szCs w:val="22"/>
                <w:lang w:val="ro-RO"/>
              </w:rPr>
              <w:t>4</w:t>
            </w:r>
            <w:r w:rsidR="009F679B">
              <w:rPr>
                <w:rFonts w:ascii="Arial" w:hAnsi="Arial" w:cs="Arial"/>
                <w:sz w:val="22"/>
                <w:szCs w:val="22"/>
                <w:lang w:val="ro-RO"/>
              </w:rPr>
              <w:t xml:space="preserve"> luni</w:t>
            </w:r>
          </w:p>
        </w:tc>
        <w:tc>
          <w:tcPr>
            <w:tcW w:w="2987" w:type="dxa"/>
            <w:shd w:val="clear" w:color="auto" w:fill="auto"/>
          </w:tcPr>
          <w:p w:rsidR="005B08BF" w:rsidRPr="0035096F" w:rsidRDefault="00294B87" w:rsidP="00980977">
            <w:pPr>
              <w:pStyle w:val="Listparagraf"/>
              <w:ind w:left="0"/>
              <w:jc w:val="center"/>
              <w:rPr>
                <w:rFonts w:ascii="Arial" w:eastAsia="Calibri" w:hAnsi="Arial" w:cs="Arial"/>
                <w:sz w:val="22"/>
                <w:szCs w:val="22"/>
              </w:rPr>
            </w:pPr>
            <w:r>
              <w:rPr>
                <w:rFonts w:ascii="Arial" w:eastAsia="Calibri" w:hAnsi="Arial" w:cs="Arial"/>
                <w:sz w:val="22"/>
                <w:szCs w:val="22"/>
              </w:rPr>
              <w:t>2</w:t>
            </w:r>
            <w:r w:rsidR="00A4605B">
              <w:rPr>
                <w:rFonts w:ascii="Arial" w:eastAsia="Calibri" w:hAnsi="Arial" w:cs="Arial"/>
                <w:sz w:val="22"/>
                <w:szCs w:val="22"/>
              </w:rPr>
              <w:t>0</w:t>
            </w:r>
            <w:r w:rsidR="009F679B">
              <w:rPr>
                <w:rFonts w:ascii="Arial" w:eastAsia="Calibri" w:hAnsi="Arial" w:cs="Arial"/>
                <w:sz w:val="22"/>
                <w:szCs w:val="22"/>
              </w:rPr>
              <w:t xml:space="preserve"> ore/luna</w:t>
            </w:r>
          </w:p>
        </w:tc>
      </w:tr>
    </w:tbl>
    <w:p w:rsidR="005B08BF" w:rsidRPr="0035096F" w:rsidRDefault="005B08BF" w:rsidP="005B08BF">
      <w:pPr>
        <w:spacing w:line="360" w:lineRule="auto"/>
        <w:jc w:val="both"/>
        <w:rPr>
          <w:rFonts w:ascii="Arial" w:hAnsi="Arial" w:cs="Arial"/>
          <w:sz w:val="22"/>
          <w:szCs w:val="22"/>
          <w:lang w:val="ro-RO"/>
        </w:rPr>
      </w:pPr>
    </w:p>
    <w:p w:rsidR="005B08BF" w:rsidRPr="0035096F" w:rsidRDefault="005B08BF" w:rsidP="005B08BF">
      <w:pPr>
        <w:spacing w:after="240"/>
        <w:jc w:val="both"/>
        <w:rPr>
          <w:rFonts w:ascii="Arial" w:hAnsi="Arial" w:cs="Arial"/>
          <w:bCs/>
          <w:color w:val="000000"/>
          <w:sz w:val="22"/>
          <w:szCs w:val="22"/>
          <w:u w:val="single"/>
          <w:lang w:val="ro-RO"/>
        </w:rPr>
      </w:pPr>
      <w:r w:rsidRPr="0035096F">
        <w:rPr>
          <w:rFonts w:ascii="Arial" w:hAnsi="Arial" w:cs="Arial"/>
          <w:b/>
          <w:bCs/>
          <w:color w:val="000000"/>
          <w:sz w:val="22"/>
          <w:szCs w:val="22"/>
          <w:u w:val="single"/>
          <w:lang w:val="ro-RO"/>
        </w:rPr>
        <w:t>A.</w:t>
      </w:r>
      <w:r w:rsidRPr="0035096F">
        <w:rPr>
          <w:rFonts w:ascii="Arial" w:hAnsi="Arial" w:cs="Arial"/>
          <w:bCs/>
          <w:color w:val="000000"/>
          <w:sz w:val="22"/>
          <w:szCs w:val="22"/>
          <w:u w:val="single"/>
          <w:lang w:val="ro-RO"/>
        </w:rPr>
        <w:t xml:space="preserve"> Pentru participarea la concurs, candida</w:t>
      </w:r>
      <w:r w:rsidR="0035096F" w:rsidRPr="0035096F">
        <w:rPr>
          <w:rFonts w:ascii="Arial" w:hAnsi="Arial" w:cs="Arial"/>
          <w:bCs/>
          <w:color w:val="000000"/>
          <w:sz w:val="22"/>
          <w:szCs w:val="22"/>
          <w:u w:val="single"/>
          <w:lang w:val="ro-RO"/>
        </w:rPr>
        <w:t>ț</w:t>
      </w:r>
      <w:r w:rsidRPr="0035096F">
        <w:rPr>
          <w:rFonts w:ascii="Arial" w:hAnsi="Arial" w:cs="Arial"/>
          <w:bCs/>
          <w:color w:val="000000"/>
          <w:sz w:val="22"/>
          <w:szCs w:val="22"/>
          <w:u w:val="single"/>
          <w:lang w:val="ro-RO"/>
        </w:rPr>
        <w:t xml:space="preserve">ii trebuie să îndeplinească următoarele </w:t>
      </w:r>
      <w:r w:rsidRPr="0035096F">
        <w:rPr>
          <w:rFonts w:ascii="Arial" w:hAnsi="Arial" w:cs="Arial"/>
          <w:b/>
          <w:bCs/>
          <w:color w:val="000000"/>
          <w:sz w:val="22"/>
          <w:szCs w:val="22"/>
          <w:u w:val="single"/>
          <w:lang w:val="ro-RO"/>
        </w:rPr>
        <w:t>condi</w:t>
      </w:r>
      <w:r w:rsidR="0035096F" w:rsidRPr="0035096F">
        <w:rPr>
          <w:rFonts w:ascii="Arial" w:hAnsi="Arial" w:cs="Arial"/>
          <w:b/>
          <w:bCs/>
          <w:color w:val="000000"/>
          <w:sz w:val="22"/>
          <w:szCs w:val="22"/>
          <w:u w:val="single"/>
          <w:lang w:val="ro-RO"/>
        </w:rPr>
        <w:t>ț</w:t>
      </w:r>
      <w:r w:rsidRPr="0035096F">
        <w:rPr>
          <w:rFonts w:ascii="Arial" w:hAnsi="Arial" w:cs="Arial"/>
          <w:b/>
          <w:bCs/>
          <w:color w:val="000000"/>
          <w:sz w:val="22"/>
          <w:szCs w:val="22"/>
          <w:u w:val="single"/>
          <w:lang w:val="ro-RO"/>
        </w:rPr>
        <w:t xml:space="preserve">ii generale </w:t>
      </w:r>
      <w:r w:rsidR="0035096F" w:rsidRPr="0035096F">
        <w:rPr>
          <w:rFonts w:ascii="Arial" w:hAnsi="Arial" w:cs="Arial"/>
          <w:b/>
          <w:bCs/>
          <w:color w:val="000000"/>
          <w:sz w:val="22"/>
          <w:szCs w:val="22"/>
          <w:u w:val="single"/>
          <w:lang w:val="ro-RO"/>
        </w:rPr>
        <w:t>ș</w:t>
      </w:r>
      <w:r w:rsidRPr="0035096F">
        <w:rPr>
          <w:rFonts w:ascii="Arial" w:hAnsi="Arial" w:cs="Arial"/>
          <w:b/>
          <w:bCs/>
          <w:color w:val="000000"/>
          <w:sz w:val="22"/>
          <w:szCs w:val="22"/>
          <w:u w:val="single"/>
          <w:lang w:val="ro-RO"/>
        </w:rPr>
        <w:t>i condi</w:t>
      </w:r>
      <w:r w:rsidR="0035096F" w:rsidRPr="0035096F">
        <w:rPr>
          <w:rFonts w:ascii="Arial" w:hAnsi="Arial" w:cs="Arial"/>
          <w:b/>
          <w:bCs/>
          <w:color w:val="000000"/>
          <w:sz w:val="22"/>
          <w:szCs w:val="22"/>
          <w:u w:val="single"/>
          <w:lang w:val="ro-RO"/>
        </w:rPr>
        <w:t>ț</w:t>
      </w:r>
      <w:r w:rsidRPr="0035096F">
        <w:rPr>
          <w:rFonts w:ascii="Arial" w:hAnsi="Arial" w:cs="Arial"/>
          <w:b/>
          <w:bCs/>
          <w:color w:val="000000"/>
          <w:sz w:val="22"/>
          <w:szCs w:val="22"/>
          <w:u w:val="single"/>
          <w:lang w:val="ro-RO"/>
        </w:rPr>
        <w:t>ii specifice</w:t>
      </w:r>
      <w:r w:rsidRPr="0035096F">
        <w:rPr>
          <w:rFonts w:ascii="Arial" w:hAnsi="Arial" w:cs="Arial"/>
          <w:bCs/>
          <w:color w:val="000000"/>
          <w:sz w:val="22"/>
          <w:szCs w:val="22"/>
          <w:u w:val="single"/>
          <w:lang w:val="ro-RO"/>
        </w:rPr>
        <w:t>:</w:t>
      </w:r>
    </w:p>
    <w:p w:rsidR="005B08BF" w:rsidRPr="006E15D4" w:rsidRDefault="005B08BF" w:rsidP="005B08BF">
      <w:pPr>
        <w:spacing w:after="120"/>
        <w:jc w:val="both"/>
        <w:rPr>
          <w:rFonts w:ascii="Arial" w:hAnsi="Arial" w:cs="Arial"/>
          <w:b/>
          <w:bCs/>
          <w:color w:val="000000"/>
          <w:sz w:val="22"/>
          <w:szCs w:val="22"/>
          <w:lang w:val="ro-RO"/>
        </w:rPr>
      </w:pPr>
      <w:r w:rsidRPr="006E15D4">
        <w:rPr>
          <w:rFonts w:ascii="Arial" w:hAnsi="Arial" w:cs="Arial"/>
          <w:b/>
          <w:bCs/>
          <w:color w:val="000000"/>
          <w:sz w:val="22"/>
          <w:szCs w:val="22"/>
          <w:lang w:val="ro-RO"/>
        </w:rPr>
        <w:t>1. Condi</w:t>
      </w:r>
      <w:r w:rsidR="0035096F" w:rsidRPr="006E15D4">
        <w:rPr>
          <w:rFonts w:ascii="Arial" w:hAnsi="Arial" w:cs="Arial"/>
          <w:b/>
          <w:bCs/>
          <w:color w:val="000000"/>
          <w:sz w:val="22"/>
          <w:szCs w:val="22"/>
          <w:lang w:val="ro-RO"/>
        </w:rPr>
        <w:t>ț</w:t>
      </w:r>
      <w:r w:rsidRPr="006E15D4">
        <w:rPr>
          <w:rFonts w:ascii="Arial" w:hAnsi="Arial" w:cs="Arial"/>
          <w:b/>
          <w:bCs/>
          <w:color w:val="000000"/>
          <w:sz w:val="22"/>
          <w:szCs w:val="22"/>
          <w:lang w:val="ro-RO"/>
        </w:rPr>
        <w:t>ii generale:</w:t>
      </w:r>
    </w:p>
    <w:p w:rsidR="0035096F" w:rsidRPr="006E15D4" w:rsidRDefault="0035096F" w:rsidP="006E15D4">
      <w:pPr>
        <w:pStyle w:val="Listparagraf"/>
        <w:numPr>
          <w:ilvl w:val="0"/>
          <w:numId w:val="6"/>
        </w:numPr>
        <w:spacing w:after="120" w:line="276" w:lineRule="auto"/>
        <w:ind w:left="851" w:hanging="284"/>
        <w:contextualSpacing/>
        <w:jc w:val="both"/>
        <w:rPr>
          <w:rFonts w:ascii="Arial" w:hAnsi="Arial" w:cs="Arial"/>
          <w:sz w:val="22"/>
          <w:szCs w:val="22"/>
          <w:lang w:eastAsia="ro-RO"/>
        </w:rPr>
      </w:pPr>
      <w:r w:rsidRPr="006E15D4">
        <w:rPr>
          <w:rFonts w:ascii="Arial" w:hAnsi="Arial" w:cs="Arial"/>
          <w:sz w:val="22"/>
          <w:szCs w:val="22"/>
          <w:lang w:eastAsia="ro-RO"/>
        </w:rPr>
        <w:t>are cetățenia română, cetățenie a altor state membre ale Uniunii Europene sau a statelor aparținând Spațiului Economic European și domiciliul în România;</w:t>
      </w:r>
    </w:p>
    <w:p w:rsidR="0035096F" w:rsidRPr="006E15D4" w:rsidRDefault="0035096F" w:rsidP="006E15D4">
      <w:pPr>
        <w:pStyle w:val="Listparagraf"/>
        <w:numPr>
          <w:ilvl w:val="0"/>
          <w:numId w:val="6"/>
        </w:numPr>
        <w:spacing w:after="120" w:line="276" w:lineRule="auto"/>
        <w:ind w:left="851" w:hanging="284"/>
        <w:contextualSpacing/>
        <w:jc w:val="both"/>
        <w:rPr>
          <w:rFonts w:ascii="Arial" w:hAnsi="Arial" w:cs="Arial"/>
          <w:sz w:val="22"/>
          <w:szCs w:val="22"/>
          <w:lang w:eastAsia="ro-RO"/>
        </w:rPr>
      </w:pPr>
      <w:r w:rsidRPr="006E15D4">
        <w:rPr>
          <w:rFonts w:ascii="Arial" w:hAnsi="Arial" w:cs="Arial"/>
          <w:sz w:val="22"/>
          <w:szCs w:val="22"/>
          <w:lang w:eastAsia="ro-RO"/>
        </w:rPr>
        <w:t>cunoaște limba română, scris și vorbit;</w:t>
      </w:r>
    </w:p>
    <w:p w:rsidR="0035096F" w:rsidRPr="006E15D4" w:rsidRDefault="0035096F" w:rsidP="006E15D4">
      <w:pPr>
        <w:pStyle w:val="Listparagraf"/>
        <w:numPr>
          <w:ilvl w:val="0"/>
          <w:numId w:val="6"/>
        </w:numPr>
        <w:spacing w:after="120" w:line="276" w:lineRule="auto"/>
        <w:ind w:left="851" w:hanging="284"/>
        <w:contextualSpacing/>
        <w:jc w:val="both"/>
        <w:rPr>
          <w:rFonts w:ascii="Arial" w:hAnsi="Arial" w:cs="Arial"/>
          <w:sz w:val="22"/>
          <w:szCs w:val="22"/>
          <w:lang w:eastAsia="ro-RO"/>
        </w:rPr>
      </w:pPr>
      <w:r w:rsidRPr="006E15D4">
        <w:rPr>
          <w:rFonts w:ascii="Arial" w:hAnsi="Arial" w:cs="Arial"/>
          <w:sz w:val="22"/>
          <w:szCs w:val="22"/>
          <w:lang w:eastAsia="ro-RO"/>
        </w:rPr>
        <w:t>are vârsta minimă reglementată de prevederile legale;</w:t>
      </w:r>
    </w:p>
    <w:p w:rsidR="0035096F" w:rsidRPr="006E15D4" w:rsidRDefault="0035096F" w:rsidP="006E15D4">
      <w:pPr>
        <w:pStyle w:val="Listparagraf"/>
        <w:numPr>
          <w:ilvl w:val="0"/>
          <w:numId w:val="6"/>
        </w:numPr>
        <w:spacing w:after="120" w:line="276" w:lineRule="auto"/>
        <w:ind w:left="851" w:hanging="284"/>
        <w:contextualSpacing/>
        <w:jc w:val="both"/>
        <w:rPr>
          <w:rFonts w:ascii="Arial" w:hAnsi="Arial" w:cs="Arial"/>
          <w:sz w:val="22"/>
          <w:szCs w:val="22"/>
          <w:lang w:eastAsia="ro-RO"/>
        </w:rPr>
      </w:pPr>
      <w:r w:rsidRPr="006E15D4">
        <w:rPr>
          <w:rFonts w:ascii="Arial" w:hAnsi="Arial" w:cs="Arial"/>
          <w:sz w:val="22"/>
          <w:szCs w:val="22"/>
          <w:lang w:eastAsia="ro-RO"/>
        </w:rPr>
        <w:t>are capacitate deplină de exercițiu;</w:t>
      </w:r>
    </w:p>
    <w:p w:rsidR="0035096F" w:rsidRPr="006E15D4" w:rsidRDefault="0035096F" w:rsidP="006E15D4">
      <w:pPr>
        <w:pStyle w:val="Listparagraf"/>
        <w:numPr>
          <w:ilvl w:val="0"/>
          <w:numId w:val="6"/>
        </w:numPr>
        <w:spacing w:after="120" w:line="276" w:lineRule="auto"/>
        <w:ind w:left="851" w:hanging="284"/>
        <w:contextualSpacing/>
        <w:jc w:val="both"/>
        <w:rPr>
          <w:rFonts w:ascii="Arial" w:hAnsi="Arial" w:cs="Arial"/>
          <w:sz w:val="22"/>
          <w:szCs w:val="22"/>
        </w:rPr>
      </w:pPr>
      <w:r w:rsidRPr="006E15D4">
        <w:rPr>
          <w:rFonts w:ascii="Arial" w:hAnsi="Arial" w:cs="Arial"/>
          <w:sz w:val="22"/>
          <w:szCs w:val="22"/>
          <w:lang w:eastAsia="ro-RO"/>
        </w:rPr>
        <w:t>are o stare de sănătate corespunzătoare postului pentru care candidează, atestată pe baza declaratiei pe propria raspundere;</w:t>
      </w:r>
    </w:p>
    <w:p w:rsidR="006E15D4" w:rsidRPr="006E15D4" w:rsidRDefault="0035096F" w:rsidP="005B08BF">
      <w:pPr>
        <w:pStyle w:val="Listparagraf"/>
        <w:numPr>
          <w:ilvl w:val="0"/>
          <w:numId w:val="6"/>
        </w:numPr>
        <w:spacing w:after="120" w:line="276" w:lineRule="auto"/>
        <w:ind w:left="851" w:hanging="284"/>
        <w:contextualSpacing/>
        <w:jc w:val="both"/>
        <w:rPr>
          <w:rFonts w:ascii="Arial" w:hAnsi="Arial" w:cs="Arial"/>
          <w:sz w:val="22"/>
          <w:szCs w:val="22"/>
        </w:rPr>
      </w:pPr>
      <w:r w:rsidRPr="006E15D4">
        <w:rPr>
          <w:rFonts w:ascii="Arial" w:hAnsi="Arial" w:cs="Arial"/>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6E15D4" w:rsidRDefault="005B08BF" w:rsidP="005B08BF">
      <w:pPr>
        <w:spacing w:after="120"/>
        <w:jc w:val="both"/>
        <w:rPr>
          <w:rFonts w:ascii="Arial" w:hAnsi="Arial" w:cs="Arial"/>
          <w:b/>
          <w:bCs/>
          <w:color w:val="000000"/>
          <w:sz w:val="22"/>
          <w:szCs w:val="22"/>
          <w:lang w:val="ro-RO"/>
        </w:rPr>
      </w:pPr>
      <w:r w:rsidRPr="006E15D4">
        <w:rPr>
          <w:rFonts w:ascii="Arial" w:hAnsi="Arial" w:cs="Arial"/>
          <w:b/>
          <w:bCs/>
          <w:color w:val="000000"/>
          <w:sz w:val="22"/>
          <w:szCs w:val="22"/>
          <w:lang w:val="ro-RO"/>
        </w:rPr>
        <w:t>2. Condi</w:t>
      </w:r>
      <w:r w:rsidR="0035096F" w:rsidRPr="006E15D4">
        <w:rPr>
          <w:rFonts w:ascii="Arial" w:hAnsi="Arial" w:cs="Arial"/>
          <w:b/>
          <w:bCs/>
          <w:color w:val="000000"/>
          <w:sz w:val="22"/>
          <w:szCs w:val="22"/>
          <w:lang w:val="ro-RO"/>
        </w:rPr>
        <w:t>ț</w:t>
      </w:r>
      <w:r w:rsidRPr="006E15D4">
        <w:rPr>
          <w:rFonts w:ascii="Arial" w:hAnsi="Arial" w:cs="Arial"/>
          <w:b/>
          <w:bCs/>
          <w:color w:val="000000"/>
          <w:sz w:val="22"/>
          <w:szCs w:val="22"/>
          <w:lang w:val="ro-RO"/>
        </w:rPr>
        <w:t>ii specifice:</w:t>
      </w:r>
    </w:p>
    <w:p w:rsidR="00E910CB" w:rsidRPr="00E910CB" w:rsidRDefault="00E910CB" w:rsidP="00E910CB">
      <w:pPr>
        <w:pStyle w:val="Listparagraf"/>
        <w:numPr>
          <w:ilvl w:val="0"/>
          <w:numId w:val="5"/>
        </w:numPr>
        <w:spacing w:after="120" w:line="276" w:lineRule="auto"/>
        <w:contextualSpacing/>
        <w:jc w:val="both"/>
        <w:rPr>
          <w:rFonts w:ascii="Arial" w:hAnsi="Arial" w:cs="Arial"/>
          <w:b/>
          <w:sz w:val="22"/>
          <w:szCs w:val="22"/>
          <w:lang w:eastAsia="ro-RO"/>
        </w:rPr>
      </w:pPr>
      <w:r w:rsidRPr="00E910CB">
        <w:rPr>
          <w:rFonts w:ascii="Arial" w:hAnsi="Arial" w:cs="Arial"/>
          <w:b/>
          <w:sz w:val="22"/>
          <w:szCs w:val="22"/>
          <w:lang w:eastAsia="ro-RO"/>
        </w:rPr>
        <w:t>nivelul studiilor: Studii superioare finalizate cu diploma de licenta</w:t>
      </w:r>
    </w:p>
    <w:p w:rsidR="00E910CB" w:rsidRPr="00E910CB" w:rsidRDefault="00E910CB" w:rsidP="00E910CB">
      <w:pPr>
        <w:pStyle w:val="Listparagraf"/>
        <w:numPr>
          <w:ilvl w:val="0"/>
          <w:numId w:val="5"/>
        </w:numPr>
        <w:spacing w:after="120" w:line="276" w:lineRule="auto"/>
        <w:contextualSpacing/>
        <w:jc w:val="both"/>
        <w:rPr>
          <w:rFonts w:ascii="Arial" w:hAnsi="Arial" w:cs="Arial"/>
          <w:b/>
          <w:sz w:val="22"/>
          <w:szCs w:val="22"/>
          <w:lang w:eastAsia="ro-RO"/>
        </w:rPr>
      </w:pPr>
      <w:r w:rsidRPr="00E910CB">
        <w:rPr>
          <w:rFonts w:ascii="Arial" w:hAnsi="Arial" w:cs="Arial"/>
          <w:b/>
          <w:sz w:val="22"/>
          <w:szCs w:val="22"/>
          <w:lang w:eastAsia="ro-RO"/>
        </w:rPr>
        <w:t>domeniul studiilor: generale</w:t>
      </w:r>
    </w:p>
    <w:p w:rsidR="00E910CB" w:rsidRPr="00E910CB" w:rsidRDefault="00E910CB" w:rsidP="00E910CB">
      <w:pPr>
        <w:pStyle w:val="Listparagraf"/>
        <w:numPr>
          <w:ilvl w:val="0"/>
          <w:numId w:val="5"/>
        </w:numPr>
        <w:spacing w:after="120" w:line="276" w:lineRule="auto"/>
        <w:contextualSpacing/>
        <w:jc w:val="both"/>
        <w:rPr>
          <w:rFonts w:ascii="Arial" w:hAnsi="Arial" w:cs="Arial"/>
          <w:b/>
          <w:sz w:val="22"/>
          <w:szCs w:val="22"/>
          <w:lang w:eastAsia="ro-RO"/>
        </w:rPr>
      </w:pPr>
      <w:r w:rsidRPr="00E910CB">
        <w:rPr>
          <w:rFonts w:ascii="Arial" w:hAnsi="Arial" w:cs="Arial"/>
          <w:b/>
          <w:sz w:val="22"/>
          <w:szCs w:val="22"/>
          <w:lang w:eastAsia="ro-RO"/>
        </w:rPr>
        <w:t xml:space="preserve">vechime in activitate: </w:t>
      </w:r>
    </w:p>
    <w:p w:rsidR="00E910CB" w:rsidRPr="00E910CB" w:rsidRDefault="00E910CB" w:rsidP="00E910CB">
      <w:pPr>
        <w:pStyle w:val="Listparagraf"/>
        <w:numPr>
          <w:ilvl w:val="0"/>
          <w:numId w:val="5"/>
        </w:numPr>
        <w:spacing w:after="120" w:line="276" w:lineRule="auto"/>
        <w:contextualSpacing/>
        <w:jc w:val="both"/>
        <w:rPr>
          <w:rFonts w:ascii="Arial" w:hAnsi="Arial" w:cs="Arial"/>
          <w:b/>
          <w:sz w:val="22"/>
          <w:szCs w:val="22"/>
          <w:lang w:eastAsia="ro-RO"/>
        </w:rPr>
      </w:pPr>
      <w:r w:rsidRPr="00E910CB">
        <w:rPr>
          <w:rFonts w:ascii="Arial" w:hAnsi="Arial" w:cs="Arial"/>
          <w:b/>
          <w:sz w:val="22"/>
          <w:szCs w:val="22"/>
          <w:lang w:eastAsia="ro-RO"/>
        </w:rPr>
        <w:t xml:space="preserve">experienta profesionala specifica: </w:t>
      </w:r>
    </w:p>
    <w:p w:rsidR="005B08BF" w:rsidRPr="006E15D4" w:rsidRDefault="005B08BF" w:rsidP="006E15D4">
      <w:pPr>
        <w:pStyle w:val="Listparagraf"/>
        <w:numPr>
          <w:ilvl w:val="0"/>
          <w:numId w:val="5"/>
        </w:numPr>
        <w:spacing w:after="120" w:line="276" w:lineRule="auto"/>
        <w:ind w:left="993" w:hanging="426"/>
        <w:contextualSpacing/>
        <w:jc w:val="both"/>
        <w:rPr>
          <w:rFonts w:ascii="Arial" w:hAnsi="Arial" w:cs="Arial"/>
          <w:sz w:val="22"/>
          <w:szCs w:val="22"/>
          <w:lang w:eastAsia="ro-RO"/>
        </w:rPr>
      </w:pPr>
      <w:r w:rsidRPr="006E15D4">
        <w:rPr>
          <w:rFonts w:ascii="Arial" w:hAnsi="Arial" w:cs="Arial"/>
          <w:sz w:val="22"/>
          <w:szCs w:val="22"/>
          <w:lang w:eastAsia="ro-RO"/>
        </w:rPr>
        <w:t>alte condi</w:t>
      </w:r>
      <w:r w:rsidR="0035096F" w:rsidRPr="006E15D4">
        <w:rPr>
          <w:rFonts w:ascii="Arial" w:hAnsi="Arial" w:cs="Arial"/>
          <w:sz w:val="22"/>
          <w:szCs w:val="22"/>
          <w:lang w:eastAsia="ro-RO"/>
        </w:rPr>
        <w:t>ț</w:t>
      </w:r>
      <w:r w:rsidR="00157619" w:rsidRPr="006E15D4">
        <w:rPr>
          <w:rFonts w:ascii="Arial" w:hAnsi="Arial" w:cs="Arial"/>
          <w:sz w:val="22"/>
          <w:szCs w:val="22"/>
          <w:lang w:eastAsia="ro-RO"/>
        </w:rPr>
        <w:t>ii specifice:</w:t>
      </w:r>
    </w:p>
    <w:p w:rsidR="0035096F" w:rsidRPr="006E15D4" w:rsidRDefault="0035096F" w:rsidP="006E15D4">
      <w:pPr>
        <w:pStyle w:val="Listparagraf"/>
        <w:numPr>
          <w:ilvl w:val="0"/>
          <w:numId w:val="12"/>
        </w:numPr>
        <w:spacing w:after="120" w:line="276" w:lineRule="auto"/>
        <w:ind w:left="993" w:hanging="283"/>
        <w:contextualSpacing/>
        <w:jc w:val="both"/>
        <w:rPr>
          <w:rFonts w:ascii="Arial" w:hAnsi="Arial" w:cs="Arial"/>
          <w:sz w:val="22"/>
          <w:szCs w:val="22"/>
          <w:lang w:eastAsia="ro-RO"/>
        </w:rPr>
      </w:pPr>
      <w:r w:rsidRPr="006E15D4">
        <w:rPr>
          <w:rFonts w:ascii="Arial" w:hAnsi="Arial" w:cs="Arial"/>
          <w:sz w:val="22"/>
          <w:szCs w:val="22"/>
        </w:rPr>
        <w:t>capacitate de lucru în echipă;</w:t>
      </w:r>
    </w:p>
    <w:p w:rsidR="00157619" w:rsidRPr="006E15D4" w:rsidRDefault="00157619" w:rsidP="006E15D4">
      <w:pPr>
        <w:pStyle w:val="Listparagraf"/>
        <w:numPr>
          <w:ilvl w:val="0"/>
          <w:numId w:val="12"/>
        </w:numPr>
        <w:spacing w:after="120" w:line="276" w:lineRule="auto"/>
        <w:ind w:left="1134" w:hanging="283"/>
        <w:contextualSpacing/>
        <w:jc w:val="both"/>
        <w:rPr>
          <w:rFonts w:ascii="Arial" w:hAnsi="Arial" w:cs="Arial"/>
          <w:sz w:val="22"/>
          <w:szCs w:val="22"/>
          <w:lang w:eastAsia="ro-RO"/>
        </w:rPr>
      </w:pPr>
      <w:r w:rsidRPr="006E15D4">
        <w:rPr>
          <w:rFonts w:ascii="Arial" w:hAnsi="Arial" w:cs="Arial"/>
          <w:sz w:val="22"/>
          <w:szCs w:val="22"/>
        </w:rPr>
        <w:t>abilitati bune de comunicare;</w:t>
      </w:r>
    </w:p>
    <w:p w:rsidR="0035096F" w:rsidRPr="006E15D4" w:rsidRDefault="0035096F" w:rsidP="006E15D4">
      <w:pPr>
        <w:pStyle w:val="Listparagraf"/>
        <w:numPr>
          <w:ilvl w:val="0"/>
          <w:numId w:val="12"/>
        </w:numPr>
        <w:spacing w:after="120" w:line="276" w:lineRule="auto"/>
        <w:ind w:left="1134" w:hanging="283"/>
        <w:contextualSpacing/>
        <w:jc w:val="both"/>
        <w:rPr>
          <w:rFonts w:ascii="Arial" w:hAnsi="Arial" w:cs="Arial"/>
          <w:sz w:val="22"/>
          <w:szCs w:val="22"/>
          <w:lang w:eastAsia="ro-RO"/>
        </w:rPr>
      </w:pPr>
      <w:r w:rsidRPr="006E15D4">
        <w:rPr>
          <w:rFonts w:ascii="Arial" w:hAnsi="Arial" w:cs="Arial"/>
          <w:sz w:val="22"/>
          <w:szCs w:val="22"/>
        </w:rPr>
        <w:t>rezistență la stres;</w:t>
      </w:r>
    </w:p>
    <w:p w:rsidR="005B08BF" w:rsidRPr="006E15D4" w:rsidRDefault="0035096F" w:rsidP="006E15D4">
      <w:pPr>
        <w:pStyle w:val="Listparagraf"/>
        <w:numPr>
          <w:ilvl w:val="0"/>
          <w:numId w:val="12"/>
        </w:numPr>
        <w:spacing w:after="120" w:line="276" w:lineRule="auto"/>
        <w:ind w:left="1134" w:hanging="283"/>
        <w:contextualSpacing/>
        <w:jc w:val="both"/>
        <w:rPr>
          <w:rFonts w:ascii="Arial" w:hAnsi="Arial" w:cs="Arial"/>
          <w:sz w:val="22"/>
          <w:szCs w:val="22"/>
          <w:lang w:eastAsia="ro-RO"/>
        </w:rPr>
      </w:pPr>
      <w:r w:rsidRPr="006E15D4">
        <w:rPr>
          <w:rFonts w:ascii="Arial" w:hAnsi="Arial" w:cs="Arial"/>
          <w:sz w:val="22"/>
          <w:szCs w:val="22"/>
        </w:rPr>
        <w:t>spirit de inițiativă.</w:t>
      </w:r>
    </w:p>
    <w:p w:rsidR="005B08BF" w:rsidRPr="006E15D4" w:rsidRDefault="005B08BF" w:rsidP="006E15D4">
      <w:pPr>
        <w:pStyle w:val="Listparagraf"/>
        <w:spacing w:after="120" w:line="276" w:lineRule="auto"/>
        <w:ind w:left="1134"/>
        <w:contextualSpacing/>
        <w:jc w:val="both"/>
        <w:rPr>
          <w:rFonts w:ascii="Arial" w:hAnsi="Arial" w:cs="Arial"/>
          <w:b/>
          <w:sz w:val="22"/>
          <w:szCs w:val="22"/>
          <w:lang w:eastAsia="ro-RO"/>
        </w:rPr>
      </w:pPr>
    </w:p>
    <w:p w:rsidR="005B08BF" w:rsidRPr="006E15D4" w:rsidRDefault="005B08BF" w:rsidP="005B08BF">
      <w:pPr>
        <w:pStyle w:val="Listparagraf"/>
        <w:spacing w:after="120" w:line="276" w:lineRule="auto"/>
        <w:ind w:left="0"/>
        <w:contextualSpacing/>
        <w:jc w:val="both"/>
        <w:rPr>
          <w:rFonts w:ascii="Arial" w:hAnsi="Arial" w:cs="Arial"/>
          <w:b/>
          <w:sz w:val="22"/>
          <w:szCs w:val="22"/>
          <w:lang w:eastAsia="ro-RO"/>
        </w:rPr>
      </w:pPr>
      <w:r w:rsidRPr="006E15D4">
        <w:rPr>
          <w:rFonts w:ascii="Arial" w:hAnsi="Arial" w:cs="Arial"/>
          <w:b/>
          <w:sz w:val="22"/>
          <w:szCs w:val="22"/>
          <w:lang w:eastAsia="ro-RO"/>
        </w:rPr>
        <w:t>3. Atribu</w:t>
      </w:r>
      <w:r w:rsidR="0035096F" w:rsidRPr="006E15D4">
        <w:rPr>
          <w:rFonts w:ascii="Arial" w:hAnsi="Arial" w:cs="Arial"/>
          <w:b/>
          <w:sz w:val="22"/>
          <w:szCs w:val="22"/>
          <w:lang w:eastAsia="ro-RO"/>
        </w:rPr>
        <w:t>ț</w:t>
      </w:r>
      <w:r w:rsidRPr="006E15D4">
        <w:rPr>
          <w:rFonts w:ascii="Arial" w:hAnsi="Arial" w:cs="Arial"/>
          <w:b/>
          <w:sz w:val="22"/>
          <w:szCs w:val="22"/>
          <w:lang w:eastAsia="ro-RO"/>
        </w:rPr>
        <w:t>ii post:</w:t>
      </w:r>
    </w:p>
    <w:p w:rsidR="008969ED" w:rsidRPr="006E15D4" w:rsidRDefault="008969ED" w:rsidP="006E15D4">
      <w:pPr>
        <w:pStyle w:val="Listparagraf"/>
        <w:numPr>
          <w:ilvl w:val="0"/>
          <w:numId w:val="18"/>
        </w:numPr>
        <w:ind w:left="851" w:hanging="284"/>
        <w:jc w:val="both"/>
        <w:rPr>
          <w:rFonts w:ascii="Arial" w:hAnsi="Arial" w:cs="Arial"/>
          <w:sz w:val="22"/>
          <w:szCs w:val="22"/>
          <w:shd w:val="clear" w:color="auto" w:fill="FFFFFF"/>
        </w:rPr>
      </w:pPr>
      <w:proofErr w:type="spellStart"/>
      <w:r w:rsidRPr="006E15D4">
        <w:rPr>
          <w:rFonts w:ascii="Arial" w:hAnsi="Arial" w:cs="Arial"/>
          <w:sz w:val="22"/>
          <w:szCs w:val="22"/>
          <w:lang w:val="fr-FR"/>
        </w:rPr>
        <w:t>participă</w:t>
      </w:r>
      <w:proofErr w:type="spellEnd"/>
      <w:r w:rsidRPr="006E15D4">
        <w:rPr>
          <w:rFonts w:ascii="Arial" w:hAnsi="Arial" w:cs="Arial"/>
          <w:sz w:val="22"/>
          <w:szCs w:val="22"/>
          <w:lang w:val="fr-FR"/>
        </w:rPr>
        <w:t xml:space="preserve"> la </w:t>
      </w:r>
      <w:proofErr w:type="spellStart"/>
      <w:r w:rsidRPr="006E15D4">
        <w:rPr>
          <w:rFonts w:ascii="Arial" w:hAnsi="Arial" w:cs="Arial"/>
          <w:sz w:val="22"/>
          <w:szCs w:val="22"/>
          <w:lang w:val="fr-FR"/>
        </w:rPr>
        <w:t>activitățile</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specifice</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postului</w:t>
      </w:r>
      <w:proofErr w:type="spellEnd"/>
      <w:r w:rsidRPr="006E15D4">
        <w:rPr>
          <w:rFonts w:ascii="Arial" w:hAnsi="Arial" w:cs="Arial"/>
          <w:sz w:val="22"/>
          <w:szCs w:val="22"/>
          <w:lang w:val="fr-FR"/>
        </w:rPr>
        <w:t>;</w:t>
      </w:r>
    </w:p>
    <w:p w:rsidR="008969ED" w:rsidRPr="006E15D4" w:rsidRDefault="008969ED" w:rsidP="006E15D4">
      <w:pPr>
        <w:pStyle w:val="Listparagraf"/>
        <w:numPr>
          <w:ilvl w:val="0"/>
          <w:numId w:val="18"/>
        </w:numPr>
        <w:tabs>
          <w:tab w:val="left" w:pos="360"/>
        </w:tabs>
        <w:ind w:left="851" w:right="147" w:hanging="284"/>
        <w:jc w:val="both"/>
        <w:rPr>
          <w:rFonts w:ascii="Arial" w:hAnsi="Arial" w:cs="Arial"/>
          <w:sz w:val="22"/>
          <w:szCs w:val="22"/>
          <w:lang w:val="fr-FR"/>
        </w:rPr>
      </w:pPr>
      <w:proofErr w:type="spellStart"/>
      <w:r w:rsidRPr="006E15D4">
        <w:rPr>
          <w:rFonts w:ascii="Arial" w:hAnsi="Arial" w:cs="Arial"/>
          <w:sz w:val="22"/>
          <w:szCs w:val="22"/>
          <w:shd w:val="clear" w:color="auto" w:fill="FFFFFF"/>
          <w:lang w:val="fr-FR"/>
        </w:rPr>
        <w:t>întocmeşte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contractele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individuale</w:t>
      </w:r>
      <w:proofErr w:type="spellEnd"/>
      <w:r w:rsidRPr="006E15D4">
        <w:rPr>
          <w:rFonts w:ascii="Arial" w:hAnsi="Arial" w:cs="Arial"/>
          <w:sz w:val="22"/>
          <w:szCs w:val="22"/>
          <w:shd w:val="clear" w:color="auto" w:fill="FFFFFF"/>
          <w:lang w:val="fr-FR"/>
        </w:rPr>
        <w:t xml:space="preserve"> de </w:t>
      </w:r>
      <w:proofErr w:type="spellStart"/>
      <w:r w:rsidRPr="006E15D4">
        <w:rPr>
          <w:rFonts w:ascii="Arial" w:hAnsi="Arial" w:cs="Arial"/>
          <w:sz w:val="22"/>
          <w:szCs w:val="22"/>
          <w:shd w:val="clear" w:color="auto" w:fill="FFFFFF"/>
          <w:lang w:val="fr-FR"/>
        </w:rPr>
        <w:t>muncă</w:t>
      </w:r>
      <w:proofErr w:type="spellEnd"/>
      <w:r w:rsidRPr="006E15D4">
        <w:rPr>
          <w:rFonts w:ascii="Arial" w:hAnsi="Arial" w:cs="Arial"/>
          <w:sz w:val="22"/>
          <w:szCs w:val="22"/>
          <w:shd w:val="clear" w:color="auto" w:fill="FFFFFF"/>
          <w:lang w:val="fr-FR"/>
        </w:rPr>
        <w:t>;</w:t>
      </w:r>
    </w:p>
    <w:p w:rsidR="008969ED" w:rsidRPr="006E15D4" w:rsidRDefault="008969ED" w:rsidP="006E15D4">
      <w:pPr>
        <w:pStyle w:val="Listparagraf"/>
        <w:numPr>
          <w:ilvl w:val="0"/>
          <w:numId w:val="18"/>
        </w:numPr>
        <w:tabs>
          <w:tab w:val="left" w:pos="360"/>
        </w:tabs>
        <w:ind w:left="851" w:right="147" w:hanging="284"/>
        <w:jc w:val="both"/>
        <w:rPr>
          <w:rFonts w:ascii="Arial" w:hAnsi="Arial" w:cs="Arial"/>
          <w:sz w:val="22"/>
          <w:szCs w:val="22"/>
          <w:lang w:val="fr-FR"/>
        </w:rPr>
      </w:pPr>
      <w:proofErr w:type="spellStart"/>
      <w:r w:rsidRPr="006E15D4">
        <w:rPr>
          <w:rFonts w:ascii="Arial" w:hAnsi="Arial" w:cs="Arial"/>
          <w:sz w:val="22"/>
          <w:szCs w:val="22"/>
          <w:shd w:val="clear" w:color="auto" w:fill="FFFFFF"/>
          <w:lang w:val="fr-FR"/>
        </w:rPr>
        <w:lastRenderedPageBreak/>
        <w:t>semnează</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contractele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individuale</w:t>
      </w:r>
      <w:proofErr w:type="spellEnd"/>
      <w:r w:rsidRPr="006E15D4">
        <w:rPr>
          <w:rFonts w:ascii="Arial" w:hAnsi="Arial" w:cs="Arial"/>
          <w:sz w:val="22"/>
          <w:szCs w:val="22"/>
          <w:shd w:val="clear" w:color="auto" w:fill="FFFFFF"/>
          <w:lang w:val="fr-FR"/>
        </w:rPr>
        <w:t xml:space="preserve"> de </w:t>
      </w:r>
      <w:proofErr w:type="spellStart"/>
      <w:r w:rsidRPr="006E15D4">
        <w:rPr>
          <w:rFonts w:ascii="Arial" w:hAnsi="Arial" w:cs="Arial"/>
          <w:sz w:val="22"/>
          <w:szCs w:val="22"/>
          <w:shd w:val="clear" w:color="auto" w:fill="FFFFFF"/>
          <w:lang w:val="fr-FR"/>
        </w:rPr>
        <w:t>muncă</w:t>
      </w:r>
      <w:proofErr w:type="spellEnd"/>
      <w:r w:rsidRPr="006E15D4">
        <w:rPr>
          <w:rFonts w:ascii="Arial" w:hAnsi="Arial" w:cs="Arial"/>
          <w:sz w:val="22"/>
          <w:szCs w:val="22"/>
          <w:shd w:val="clear" w:color="auto" w:fill="FFFFFF"/>
          <w:lang w:val="fr-FR"/>
        </w:rPr>
        <w:t xml:space="preserve"> (CIM) la </w:t>
      </w:r>
      <w:proofErr w:type="spellStart"/>
      <w:r w:rsidRPr="006E15D4">
        <w:rPr>
          <w:rFonts w:ascii="Arial" w:hAnsi="Arial" w:cs="Arial"/>
          <w:sz w:val="22"/>
          <w:szCs w:val="22"/>
          <w:shd w:val="clear" w:color="auto" w:fill="FFFFFF"/>
          <w:lang w:val="fr-FR"/>
        </w:rPr>
        <w:t>rubrica</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întocmit</w:t>
      </w:r>
      <w:proofErr w:type="spellEnd"/>
      <w:r w:rsidRPr="006E15D4">
        <w:rPr>
          <w:rFonts w:ascii="Arial" w:hAnsi="Arial" w:cs="Arial"/>
          <w:sz w:val="22"/>
          <w:szCs w:val="22"/>
          <w:shd w:val="clear" w:color="auto" w:fill="FFFFFF"/>
          <w:lang w:val="fr-FR"/>
        </w:rPr>
        <w:t>;</w:t>
      </w:r>
    </w:p>
    <w:p w:rsidR="008969ED" w:rsidRPr="006E15D4" w:rsidRDefault="008969ED" w:rsidP="006E15D4">
      <w:pPr>
        <w:pStyle w:val="Listparagraf"/>
        <w:numPr>
          <w:ilvl w:val="0"/>
          <w:numId w:val="18"/>
        </w:numPr>
        <w:tabs>
          <w:tab w:val="left" w:pos="360"/>
        </w:tabs>
        <w:ind w:left="851" w:right="147" w:hanging="284"/>
        <w:jc w:val="both"/>
        <w:rPr>
          <w:rFonts w:ascii="Arial" w:hAnsi="Arial" w:cs="Arial"/>
          <w:sz w:val="22"/>
          <w:szCs w:val="22"/>
          <w:lang w:val="fr-FR"/>
        </w:rPr>
      </w:pPr>
      <w:proofErr w:type="spellStart"/>
      <w:r w:rsidRPr="006E15D4">
        <w:rPr>
          <w:rFonts w:ascii="Arial" w:hAnsi="Arial" w:cs="Arial"/>
          <w:sz w:val="22"/>
          <w:szCs w:val="22"/>
          <w:shd w:val="clear" w:color="auto" w:fill="FFFFFF"/>
          <w:lang w:val="fr-FR"/>
        </w:rPr>
        <w:t>întocmește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actele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adiţionale</w:t>
      </w:r>
      <w:proofErr w:type="spellEnd"/>
      <w:r w:rsidRPr="006E15D4">
        <w:rPr>
          <w:rFonts w:ascii="Arial" w:hAnsi="Arial" w:cs="Arial"/>
          <w:sz w:val="22"/>
          <w:szCs w:val="22"/>
          <w:shd w:val="clear" w:color="auto" w:fill="FFFFFF"/>
          <w:lang w:val="fr-FR"/>
        </w:rPr>
        <w:t xml:space="preserve"> la </w:t>
      </w:r>
      <w:proofErr w:type="spellStart"/>
      <w:r w:rsidRPr="006E15D4">
        <w:rPr>
          <w:rFonts w:ascii="Arial" w:hAnsi="Arial" w:cs="Arial"/>
          <w:sz w:val="22"/>
          <w:szCs w:val="22"/>
          <w:shd w:val="clear" w:color="auto" w:fill="FFFFFF"/>
          <w:lang w:val="fr-FR"/>
        </w:rPr>
        <w:t>contractele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individuale</w:t>
      </w:r>
      <w:proofErr w:type="spellEnd"/>
      <w:r w:rsidRPr="006E15D4">
        <w:rPr>
          <w:rFonts w:ascii="Arial" w:hAnsi="Arial" w:cs="Arial"/>
          <w:sz w:val="22"/>
          <w:szCs w:val="22"/>
          <w:shd w:val="clear" w:color="auto" w:fill="FFFFFF"/>
          <w:lang w:val="fr-FR"/>
        </w:rPr>
        <w:t xml:space="preserve"> de </w:t>
      </w:r>
      <w:proofErr w:type="spellStart"/>
      <w:r w:rsidRPr="006E15D4">
        <w:rPr>
          <w:rFonts w:ascii="Arial" w:hAnsi="Arial" w:cs="Arial"/>
          <w:sz w:val="22"/>
          <w:szCs w:val="22"/>
          <w:shd w:val="clear" w:color="auto" w:fill="FFFFFF"/>
          <w:lang w:val="fr-FR"/>
        </w:rPr>
        <w:t>muncă</w:t>
      </w:r>
      <w:proofErr w:type="spellEnd"/>
      <w:r w:rsidRPr="006E15D4">
        <w:rPr>
          <w:rFonts w:ascii="Arial" w:hAnsi="Arial" w:cs="Arial"/>
          <w:sz w:val="22"/>
          <w:szCs w:val="22"/>
          <w:shd w:val="clear" w:color="auto" w:fill="FFFFFF"/>
          <w:lang w:val="fr-FR"/>
        </w:rPr>
        <w:t xml:space="preserve"> (AA - CIM); </w:t>
      </w:r>
      <w:proofErr w:type="spellStart"/>
      <w:r w:rsidRPr="006E15D4">
        <w:rPr>
          <w:rFonts w:ascii="Arial" w:hAnsi="Arial" w:cs="Arial"/>
          <w:sz w:val="22"/>
          <w:szCs w:val="22"/>
          <w:shd w:val="clear" w:color="auto" w:fill="FFFFFF"/>
          <w:lang w:val="fr-FR"/>
        </w:rPr>
        <w:t>responsabilul</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resurse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umane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semnează</w:t>
      </w:r>
      <w:proofErr w:type="spellEnd"/>
      <w:r w:rsidRPr="006E15D4">
        <w:rPr>
          <w:rFonts w:ascii="Arial" w:hAnsi="Arial" w:cs="Arial"/>
          <w:sz w:val="22"/>
          <w:szCs w:val="22"/>
          <w:shd w:val="clear" w:color="auto" w:fill="FFFFFF"/>
          <w:lang w:val="fr-FR"/>
        </w:rPr>
        <w:t xml:space="preserve"> AA - CIM la </w:t>
      </w:r>
      <w:proofErr w:type="spellStart"/>
      <w:r w:rsidRPr="006E15D4">
        <w:rPr>
          <w:rFonts w:ascii="Arial" w:hAnsi="Arial" w:cs="Arial"/>
          <w:sz w:val="22"/>
          <w:szCs w:val="22"/>
          <w:shd w:val="clear" w:color="auto" w:fill="FFFFFF"/>
          <w:lang w:val="fr-FR"/>
        </w:rPr>
        <w:t>rubrica</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întocmit</w:t>
      </w:r>
      <w:proofErr w:type="spellEnd"/>
      <w:r w:rsidRPr="006E15D4">
        <w:rPr>
          <w:rFonts w:ascii="Arial" w:hAnsi="Arial" w:cs="Arial"/>
          <w:sz w:val="22"/>
          <w:szCs w:val="22"/>
          <w:shd w:val="clear" w:color="auto" w:fill="FFFFFF"/>
          <w:lang w:val="fr-FR"/>
        </w:rPr>
        <w:t>;</w:t>
      </w:r>
    </w:p>
    <w:p w:rsidR="008969ED" w:rsidRPr="006E15D4" w:rsidRDefault="008969ED" w:rsidP="006E15D4">
      <w:pPr>
        <w:pStyle w:val="Listparagraf"/>
        <w:numPr>
          <w:ilvl w:val="0"/>
          <w:numId w:val="18"/>
        </w:numPr>
        <w:tabs>
          <w:tab w:val="left" w:pos="360"/>
        </w:tabs>
        <w:ind w:left="851" w:right="147" w:hanging="284"/>
        <w:jc w:val="both"/>
        <w:rPr>
          <w:rFonts w:ascii="Arial" w:hAnsi="Arial" w:cs="Arial"/>
          <w:sz w:val="22"/>
          <w:szCs w:val="22"/>
          <w:lang w:val="fr-FR"/>
        </w:rPr>
      </w:pPr>
      <w:proofErr w:type="spellStart"/>
      <w:r w:rsidRPr="006E15D4">
        <w:rPr>
          <w:rFonts w:ascii="Arial" w:hAnsi="Arial" w:cs="Arial"/>
          <w:sz w:val="22"/>
          <w:szCs w:val="22"/>
          <w:shd w:val="clear" w:color="auto" w:fill="FFFFFF"/>
          <w:lang w:val="fr-FR"/>
        </w:rPr>
        <w:t>întocmește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deciziile</w:t>
      </w:r>
      <w:proofErr w:type="spellEnd"/>
      <w:r w:rsidRPr="006E15D4">
        <w:rPr>
          <w:rFonts w:ascii="Arial" w:hAnsi="Arial" w:cs="Arial"/>
          <w:sz w:val="22"/>
          <w:szCs w:val="22"/>
          <w:shd w:val="clear" w:color="auto" w:fill="FFFFFF"/>
          <w:lang w:val="fr-FR"/>
        </w:rPr>
        <w:t xml:space="preserve"> de </w:t>
      </w:r>
      <w:proofErr w:type="spellStart"/>
      <w:r w:rsidRPr="006E15D4">
        <w:rPr>
          <w:rFonts w:ascii="Arial" w:hAnsi="Arial" w:cs="Arial"/>
          <w:sz w:val="22"/>
          <w:szCs w:val="22"/>
          <w:shd w:val="clear" w:color="auto" w:fill="FFFFFF"/>
          <w:lang w:val="fr-FR"/>
        </w:rPr>
        <w:t>încetare</w:t>
      </w:r>
      <w:proofErr w:type="spellEnd"/>
      <w:r w:rsidRPr="006E15D4">
        <w:rPr>
          <w:rFonts w:ascii="Arial" w:hAnsi="Arial" w:cs="Arial"/>
          <w:sz w:val="22"/>
          <w:szCs w:val="22"/>
          <w:shd w:val="clear" w:color="auto" w:fill="FFFFFF"/>
          <w:lang w:val="fr-FR"/>
        </w:rPr>
        <w:t>/</w:t>
      </w:r>
      <w:proofErr w:type="spellStart"/>
      <w:r w:rsidRPr="006E15D4">
        <w:rPr>
          <w:rFonts w:ascii="Arial" w:hAnsi="Arial" w:cs="Arial"/>
          <w:sz w:val="22"/>
          <w:szCs w:val="22"/>
          <w:shd w:val="clear" w:color="auto" w:fill="FFFFFF"/>
          <w:lang w:val="fr-FR"/>
        </w:rPr>
        <w:t>suspendare</w:t>
      </w:r>
      <w:proofErr w:type="spellEnd"/>
      <w:r w:rsidRPr="006E15D4">
        <w:rPr>
          <w:rFonts w:ascii="Arial" w:hAnsi="Arial" w:cs="Arial"/>
          <w:sz w:val="22"/>
          <w:szCs w:val="22"/>
          <w:shd w:val="clear" w:color="auto" w:fill="FFFFFF"/>
          <w:lang w:val="fr-FR"/>
        </w:rPr>
        <w:t xml:space="preserve"> a CIM, </w:t>
      </w:r>
      <w:proofErr w:type="spellStart"/>
      <w:r w:rsidRPr="006E15D4">
        <w:rPr>
          <w:rFonts w:ascii="Arial" w:hAnsi="Arial" w:cs="Arial"/>
          <w:sz w:val="22"/>
          <w:szCs w:val="22"/>
          <w:shd w:val="clear" w:color="auto" w:fill="FFFFFF"/>
          <w:lang w:val="fr-FR"/>
        </w:rPr>
        <w:t>responsabilul</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resurse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umane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semneză</w:t>
      </w:r>
      <w:proofErr w:type="spellEnd"/>
      <w:r w:rsidRPr="006E15D4">
        <w:rPr>
          <w:rFonts w:ascii="Arial" w:hAnsi="Arial" w:cs="Arial"/>
          <w:sz w:val="22"/>
          <w:szCs w:val="22"/>
          <w:shd w:val="clear" w:color="auto" w:fill="FFFFFF"/>
          <w:lang w:val="fr-FR"/>
        </w:rPr>
        <w:t xml:space="preserve"> AA - CIM la </w:t>
      </w:r>
      <w:proofErr w:type="spellStart"/>
      <w:r w:rsidRPr="006E15D4">
        <w:rPr>
          <w:rFonts w:ascii="Arial" w:hAnsi="Arial" w:cs="Arial"/>
          <w:sz w:val="22"/>
          <w:szCs w:val="22"/>
          <w:shd w:val="clear" w:color="auto" w:fill="FFFFFF"/>
          <w:lang w:val="fr-FR"/>
        </w:rPr>
        <w:t>rubrica</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întocmit</w:t>
      </w:r>
      <w:proofErr w:type="spellEnd"/>
      <w:r w:rsidRPr="006E15D4">
        <w:rPr>
          <w:rFonts w:ascii="Arial" w:hAnsi="Arial" w:cs="Arial"/>
          <w:sz w:val="22"/>
          <w:szCs w:val="22"/>
          <w:shd w:val="clear" w:color="auto" w:fill="FFFFFF"/>
          <w:lang w:val="fr-FR"/>
        </w:rPr>
        <w:t>;</w:t>
      </w:r>
    </w:p>
    <w:p w:rsidR="008969ED" w:rsidRPr="006E15D4" w:rsidRDefault="008969ED" w:rsidP="006E15D4">
      <w:pPr>
        <w:pStyle w:val="Listparagraf"/>
        <w:numPr>
          <w:ilvl w:val="0"/>
          <w:numId w:val="18"/>
        </w:numPr>
        <w:tabs>
          <w:tab w:val="left" w:pos="360"/>
        </w:tabs>
        <w:ind w:left="851" w:right="147" w:hanging="284"/>
        <w:jc w:val="both"/>
        <w:rPr>
          <w:rFonts w:ascii="Arial" w:hAnsi="Arial" w:cs="Arial"/>
          <w:sz w:val="22"/>
          <w:szCs w:val="22"/>
          <w:lang w:val="fr-FR"/>
        </w:rPr>
      </w:pPr>
      <w:proofErr w:type="spellStart"/>
      <w:r w:rsidRPr="006E15D4">
        <w:rPr>
          <w:rFonts w:ascii="Arial" w:hAnsi="Arial" w:cs="Arial"/>
          <w:sz w:val="22"/>
          <w:szCs w:val="22"/>
          <w:shd w:val="clear" w:color="auto" w:fill="FFFFFF"/>
          <w:lang w:val="fr-FR"/>
        </w:rPr>
        <w:t>elaborează</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şi</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administrează</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dosarul</w:t>
      </w:r>
      <w:proofErr w:type="spellEnd"/>
      <w:r w:rsidRPr="006E15D4">
        <w:rPr>
          <w:rFonts w:ascii="Arial" w:hAnsi="Arial" w:cs="Arial"/>
          <w:sz w:val="22"/>
          <w:szCs w:val="22"/>
          <w:shd w:val="clear" w:color="auto" w:fill="FFFFFF"/>
          <w:lang w:val="fr-FR"/>
        </w:rPr>
        <w:t xml:space="preserve"> de </w:t>
      </w:r>
      <w:proofErr w:type="spellStart"/>
      <w:r w:rsidRPr="006E15D4">
        <w:rPr>
          <w:rFonts w:ascii="Arial" w:hAnsi="Arial" w:cs="Arial"/>
          <w:sz w:val="22"/>
          <w:szCs w:val="22"/>
          <w:shd w:val="clear" w:color="auto" w:fill="FFFFFF"/>
          <w:lang w:val="fr-FR"/>
        </w:rPr>
        <w:t>personal</w:t>
      </w:r>
      <w:proofErr w:type="spellEnd"/>
      <w:r w:rsidRPr="006E15D4">
        <w:rPr>
          <w:rFonts w:ascii="Arial" w:hAnsi="Arial" w:cs="Arial"/>
          <w:sz w:val="22"/>
          <w:szCs w:val="22"/>
          <w:shd w:val="clear" w:color="auto" w:fill="FFFFFF"/>
          <w:lang w:val="fr-FR"/>
        </w:rPr>
        <w:t xml:space="preserve"> al </w:t>
      </w:r>
      <w:proofErr w:type="spellStart"/>
      <w:r w:rsidRPr="006E15D4">
        <w:rPr>
          <w:rFonts w:ascii="Arial" w:hAnsi="Arial" w:cs="Arial"/>
          <w:sz w:val="22"/>
          <w:szCs w:val="22"/>
          <w:shd w:val="clear" w:color="auto" w:fill="FFFFFF"/>
          <w:lang w:val="fr-FR"/>
        </w:rPr>
        <w:t>proiectului</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în</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dosar</w:t>
      </w:r>
      <w:proofErr w:type="spellEnd"/>
      <w:r w:rsidRPr="006E15D4">
        <w:rPr>
          <w:rFonts w:ascii="Arial" w:hAnsi="Arial" w:cs="Arial"/>
          <w:sz w:val="22"/>
          <w:szCs w:val="22"/>
          <w:shd w:val="clear" w:color="auto" w:fill="FFFFFF"/>
          <w:lang w:val="fr-FR"/>
        </w:rPr>
        <w:t xml:space="preserve"> se </w:t>
      </w:r>
      <w:proofErr w:type="spellStart"/>
      <w:r w:rsidRPr="006E15D4">
        <w:rPr>
          <w:rFonts w:ascii="Arial" w:hAnsi="Arial" w:cs="Arial"/>
          <w:sz w:val="22"/>
          <w:szCs w:val="22"/>
          <w:shd w:val="clear" w:color="auto" w:fill="FFFFFF"/>
          <w:lang w:val="fr-FR"/>
        </w:rPr>
        <w:t>regăsesc</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toate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documentele</w:t>
      </w:r>
      <w:proofErr w:type="spellEnd"/>
      <w:r w:rsidRPr="006E15D4">
        <w:rPr>
          <w:rFonts w:ascii="Arial" w:hAnsi="Arial" w:cs="Arial"/>
          <w:sz w:val="22"/>
          <w:szCs w:val="22"/>
          <w:shd w:val="clear" w:color="auto" w:fill="FFFFFF"/>
          <w:lang w:val="fr-FR"/>
        </w:rPr>
        <w:t xml:space="preserve"> de </w:t>
      </w:r>
      <w:proofErr w:type="spellStart"/>
      <w:r w:rsidRPr="006E15D4">
        <w:rPr>
          <w:rFonts w:ascii="Arial" w:hAnsi="Arial" w:cs="Arial"/>
          <w:sz w:val="22"/>
          <w:szCs w:val="22"/>
          <w:shd w:val="clear" w:color="auto" w:fill="FFFFFF"/>
          <w:lang w:val="fr-FR"/>
        </w:rPr>
        <w:t>nominalizare</w:t>
      </w:r>
      <w:proofErr w:type="spellEnd"/>
      <w:r w:rsidRPr="006E15D4">
        <w:rPr>
          <w:rFonts w:ascii="Arial" w:hAnsi="Arial" w:cs="Arial"/>
          <w:sz w:val="22"/>
          <w:szCs w:val="22"/>
          <w:shd w:val="clear" w:color="auto" w:fill="FFFFFF"/>
          <w:lang w:val="fr-FR"/>
        </w:rPr>
        <w:t xml:space="preserve"> a </w:t>
      </w:r>
      <w:proofErr w:type="spellStart"/>
      <w:r w:rsidRPr="006E15D4">
        <w:rPr>
          <w:rFonts w:ascii="Arial" w:hAnsi="Arial" w:cs="Arial"/>
          <w:sz w:val="22"/>
          <w:szCs w:val="22"/>
          <w:shd w:val="clear" w:color="auto" w:fill="FFFFFF"/>
          <w:lang w:val="fr-FR"/>
        </w:rPr>
        <w:t>echipei</w:t>
      </w:r>
      <w:proofErr w:type="spellEnd"/>
      <w:r w:rsidRPr="006E15D4">
        <w:rPr>
          <w:rFonts w:ascii="Arial" w:hAnsi="Arial" w:cs="Arial"/>
          <w:sz w:val="22"/>
          <w:szCs w:val="22"/>
          <w:shd w:val="clear" w:color="auto" w:fill="FFFFFF"/>
          <w:lang w:val="fr-FR"/>
        </w:rPr>
        <w:t xml:space="preserve">, CIM, AA-CIM, FP, </w:t>
      </w:r>
      <w:proofErr w:type="spellStart"/>
      <w:r w:rsidRPr="006E15D4">
        <w:rPr>
          <w:rFonts w:ascii="Arial" w:hAnsi="Arial" w:cs="Arial"/>
          <w:sz w:val="22"/>
          <w:szCs w:val="22"/>
          <w:shd w:val="clear" w:color="auto" w:fill="FFFFFF"/>
          <w:lang w:val="fr-FR"/>
        </w:rPr>
        <w:t>alte</w:t>
      </w:r>
      <w:proofErr w:type="spellEnd"/>
      <w:r w:rsidRPr="006E15D4">
        <w:rPr>
          <w:rFonts w:ascii="Arial" w:hAnsi="Arial" w:cs="Arial"/>
          <w:sz w:val="22"/>
          <w:szCs w:val="22"/>
          <w:shd w:val="clear" w:color="auto" w:fill="FFFFFF"/>
          <w:lang w:val="fr-FR"/>
        </w:rPr>
        <w:t xml:space="preserve"> documente </w:t>
      </w:r>
      <w:proofErr w:type="spellStart"/>
      <w:r w:rsidRPr="006E15D4">
        <w:rPr>
          <w:rFonts w:ascii="Arial" w:hAnsi="Arial" w:cs="Arial"/>
          <w:sz w:val="22"/>
          <w:szCs w:val="22"/>
          <w:shd w:val="clear" w:color="auto" w:fill="FFFFFF"/>
          <w:lang w:val="fr-FR"/>
        </w:rPr>
        <w:t>rezultate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în</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urma</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desfăşurării</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activităţilor</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specifice</w:t>
      </w:r>
      <w:proofErr w:type="spellEnd"/>
      <w:r w:rsidRPr="006E15D4">
        <w:rPr>
          <w:rFonts w:ascii="Arial" w:hAnsi="Arial" w:cs="Arial"/>
          <w:sz w:val="22"/>
          <w:szCs w:val="22"/>
          <w:shd w:val="clear" w:color="auto" w:fill="FFFFFF"/>
          <w:lang w:val="fr-FR"/>
        </w:rPr>
        <w:t>;</w:t>
      </w:r>
    </w:p>
    <w:p w:rsidR="008969ED" w:rsidRPr="006E15D4" w:rsidRDefault="008969ED" w:rsidP="006E15D4">
      <w:pPr>
        <w:pStyle w:val="Listparagraf"/>
        <w:numPr>
          <w:ilvl w:val="0"/>
          <w:numId w:val="18"/>
        </w:numPr>
        <w:tabs>
          <w:tab w:val="left" w:pos="360"/>
        </w:tabs>
        <w:ind w:left="851" w:right="147" w:hanging="284"/>
        <w:jc w:val="both"/>
        <w:rPr>
          <w:rFonts w:ascii="Arial" w:hAnsi="Arial" w:cs="Arial"/>
          <w:sz w:val="22"/>
          <w:szCs w:val="22"/>
        </w:rPr>
      </w:pPr>
      <w:r w:rsidRPr="006E15D4">
        <w:rPr>
          <w:rFonts w:ascii="Arial" w:hAnsi="Arial" w:cs="Arial"/>
          <w:sz w:val="22"/>
          <w:szCs w:val="22"/>
          <w:shd w:val="clear" w:color="auto" w:fill="FFFFFF"/>
        </w:rPr>
        <w:t>administrează şi gestionează relaţia cu Inspectoratul Teritorial de Muncă;</w:t>
      </w:r>
    </w:p>
    <w:p w:rsidR="008969ED" w:rsidRPr="006E15D4" w:rsidRDefault="008969ED" w:rsidP="006E15D4">
      <w:pPr>
        <w:pStyle w:val="Listparagraf"/>
        <w:numPr>
          <w:ilvl w:val="0"/>
          <w:numId w:val="18"/>
        </w:numPr>
        <w:tabs>
          <w:tab w:val="left" w:pos="360"/>
        </w:tabs>
        <w:ind w:left="851" w:right="147" w:hanging="284"/>
        <w:jc w:val="both"/>
        <w:rPr>
          <w:rFonts w:ascii="Arial" w:hAnsi="Arial" w:cs="Arial"/>
          <w:sz w:val="22"/>
          <w:szCs w:val="22"/>
        </w:rPr>
      </w:pPr>
      <w:r w:rsidRPr="006E15D4">
        <w:rPr>
          <w:rFonts w:ascii="Arial" w:hAnsi="Arial" w:cs="Arial"/>
          <w:sz w:val="22"/>
          <w:szCs w:val="22"/>
          <w:shd w:val="clear" w:color="auto" w:fill="FFFFFF"/>
        </w:rPr>
        <w:t>reprezintă interesele proiectului / DRU pe timpul desfăşurarii controalelor ITM, AM, OI Curtea de Conturi etc.;</w:t>
      </w:r>
    </w:p>
    <w:p w:rsidR="008969ED" w:rsidRPr="006E15D4" w:rsidRDefault="008969ED" w:rsidP="006E15D4">
      <w:pPr>
        <w:pStyle w:val="Listparagraf"/>
        <w:numPr>
          <w:ilvl w:val="0"/>
          <w:numId w:val="18"/>
        </w:numPr>
        <w:tabs>
          <w:tab w:val="left" w:pos="360"/>
        </w:tabs>
        <w:ind w:left="851" w:right="147" w:hanging="284"/>
        <w:jc w:val="both"/>
        <w:rPr>
          <w:rFonts w:ascii="Arial" w:hAnsi="Arial" w:cs="Arial"/>
          <w:sz w:val="22"/>
          <w:szCs w:val="22"/>
        </w:rPr>
      </w:pPr>
      <w:r w:rsidRPr="006E15D4">
        <w:rPr>
          <w:rFonts w:ascii="Arial" w:hAnsi="Arial" w:cs="Arial"/>
          <w:sz w:val="22"/>
          <w:szCs w:val="22"/>
          <w:shd w:val="clear" w:color="auto" w:fill="FFFFFF"/>
        </w:rPr>
        <w:t>întocmeşte şi transmite registrul de evidenţă a salariaţilor (REVISAL);</w:t>
      </w:r>
    </w:p>
    <w:p w:rsidR="008969ED" w:rsidRPr="006E15D4" w:rsidRDefault="008969ED" w:rsidP="006E15D4">
      <w:pPr>
        <w:pStyle w:val="Listparagraf"/>
        <w:numPr>
          <w:ilvl w:val="0"/>
          <w:numId w:val="18"/>
        </w:numPr>
        <w:tabs>
          <w:tab w:val="left" w:pos="360"/>
        </w:tabs>
        <w:ind w:left="851" w:right="147" w:hanging="284"/>
        <w:jc w:val="both"/>
        <w:rPr>
          <w:rFonts w:ascii="Arial" w:hAnsi="Arial" w:cs="Arial"/>
          <w:sz w:val="22"/>
          <w:szCs w:val="22"/>
        </w:rPr>
      </w:pPr>
      <w:r w:rsidRPr="006E15D4">
        <w:rPr>
          <w:rFonts w:ascii="Arial" w:hAnsi="Arial" w:cs="Arial"/>
          <w:sz w:val="22"/>
          <w:szCs w:val="22"/>
          <w:shd w:val="clear" w:color="auto" w:fill="FFFFFF"/>
        </w:rPr>
        <w:t>întocmeşte şi gestionează adeverinţele către salariaţi;</w:t>
      </w:r>
    </w:p>
    <w:p w:rsidR="008969ED" w:rsidRPr="006E15D4" w:rsidRDefault="008969ED" w:rsidP="006E15D4">
      <w:pPr>
        <w:pStyle w:val="Listparagraf"/>
        <w:numPr>
          <w:ilvl w:val="0"/>
          <w:numId w:val="18"/>
        </w:numPr>
        <w:tabs>
          <w:tab w:val="left" w:pos="360"/>
        </w:tabs>
        <w:ind w:left="851" w:right="147" w:hanging="284"/>
        <w:jc w:val="both"/>
        <w:rPr>
          <w:rFonts w:ascii="Arial" w:hAnsi="Arial" w:cs="Arial"/>
          <w:sz w:val="22"/>
          <w:szCs w:val="22"/>
          <w:lang w:val="fr-FR"/>
        </w:rPr>
      </w:pPr>
      <w:proofErr w:type="spellStart"/>
      <w:r w:rsidRPr="006E15D4">
        <w:rPr>
          <w:rFonts w:ascii="Arial" w:hAnsi="Arial" w:cs="Arial"/>
          <w:sz w:val="22"/>
          <w:szCs w:val="22"/>
          <w:shd w:val="clear" w:color="auto" w:fill="FFFFFF"/>
          <w:lang w:val="fr-FR"/>
        </w:rPr>
        <w:t>întocmeşte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orice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rapoarte</w:t>
      </w:r>
      <w:proofErr w:type="spellEnd"/>
      <w:r w:rsidRPr="006E15D4">
        <w:rPr>
          <w:rFonts w:ascii="Arial" w:hAnsi="Arial" w:cs="Arial"/>
          <w:sz w:val="22"/>
          <w:szCs w:val="22"/>
          <w:shd w:val="clear" w:color="auto" w:fill="FFFFFF"/>
          <w:lang w:val="fr-FR"/>
        </w:rPr>
        <w:t xml:space="preserve"> de </w:t>
      </w:r>
      <w:proofErr w:type="spellStart"/>
      <w:r w:rsidRPr="006E15D4">
        <w:rPr>
          <w:rFonts w:ascii="Arial" w:hAnsi="Arial" w:cs="Arial"/>
          <w:sz w:val="22"/>
          <w:szCs w:val="22"/>
          <w:shd w:val="clear" w:color="auto" w:fill="FFFFFF"/>
          <w:lang w:val="fr-FR"/>
        </w:rPr>
        <w:t>personal</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solicitate</w:t>
      </w:r>
      <w:proofErr w:type="spellEnd"/>
      <w:r w:rsidRPr="006E15D4">
        <w:rPr>
          <w:rFonts w:ascii="Arial" w:hAnsi="Arial" w:cs="Arial"/>
          <w:sz w:val="22"/>
          <w:szCs w:val="22"/>
          <w:shd w:val="clear" w:color="auto" w:fill="FFFFFF"/>
          <w:lang w:val="fr-FR"/>
        </w:rPr>
        <w:t xml:space="preserve"> de </w:t>
      </w:r>
      <w:proofErr w:type="spellStart"/>
      <w:r w:rsidRPr="006E15D4">
        <w:rPr>
          <w:rFonts w:ascii="Arial" w:hAnsi="Arial" w:cs="Arial"/>
          <w:sz w:val="22"/>
          <w:szCs w:val="22"/>
          <w:shd w:val="clear" w:color="auto" w:fill="FFFFFF"/>
          <w:lang w:val="fr-FR"/>
        </w:rPr>
        <w:t>conducerea</w:t>
      </w:r>
      <w:proofErr w:type="spellEnd"/>
      <w:r w:rsidRPr="006E15D4">
        <w:rPr>
          <w:rFonts w:ascii="Arial" w:hAnsi="Arial" w:cs="Arial"/>
          <w:sz w:val="22"/>
          <w:szCs w:val="22"/>
          <w:shd w:val="clear" w:color="auto" w:fill="FFFFFF"/>
          <w:lang w:val="fr-FR"/>
        </w:rPr>
        <w:t xml:space="preserve"> ASE, </w:t>
      </w:r>
      <w:proofErr w:type="spellStart"/>
      <w:r w:rsidRPr="006E15D4">
        <w:rPr>
          <w:rFonts w:ascii="Arial" w:hAnsi="Arial" w:cs="Arial"/>
          <w:sz w:val="22"/>
          <w:szCs w:val="22"/>
          <w:shd w:val="clear" w:color="auto" w:fill="FFFFFF"/>
          <w:lang w:val="fr-FR"/>
        </w:rPr>
        <w:t>Director</w:t>
      </w:r>
      <w:proofErr w:type="spellEnd"/>
      <w:r w:rsidRPr="006E15D4">
        <w:rPr>
          <w:rFonts w:ascii="Arial" w:hAnsi="Arial" w:cs="Arial"/>
          <w:sz w:val="22"/>
          <w:szCs w:val="22"/>
          <w:shd w:val="clear" w:color="auto" w:fill="FFFFFF"/>
          <w:lang w:val="fr-FR"/>
        </w:rPr>
        <w:t xml:space="preserve"> DRU </w:t>
      </w:r>
      <w:proofErr w:type="spellStart"/>
      <w:r w:rsidRPr="006E15D4">
        <w:rPr>
          <w:rFonts w:ascii="Arial" w:hAnsi="Arial" w:cs="Arial"/>
          <w:sz w:val="22"/>
          <w:szCs w:val="22"/>
          <w:shd w:val="clear" w:color="auto" w:fill="FFFFFF"/>
          <w:lang w:val="fr-FR"/>
        </w:rPr>
        <w:t>sau</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alte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instituţii</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abilitate</w:t>
      </w:r>
      <w:proofErr w:type="spellEnd"/>
      <w:r w:rsidRPr="006E15D4">
        <w:rPr>
          <w:rFonts w:ascii="Arial" w:hAnsi="Arial" w:cs="Arial"/>
          <w:sz w:val="22"/>
          <w:szCs w:val="22"/>
          <w:shd w:val="clear" w:color="auto" w:fill="FFFFFF"/>
          <w:lang w:val="fr-FR"/>
        </w:rPr>
        <w:t>;</w:t>
      </w:r>
    </w:p>
    <w:p w:rsidR="008969ED" w:rsidRPr="006E15D4" w:rsidRDefault="008969ED" w:rsidP="006E15D4">
      <w:pPr>
        <w:pStyle w:val="Listparagraf"/>
        <w:numPr>
          <w:ilvl w:val="0"/>
          <w:numId w:val="18"/>
        </w:numPr>
        <w:tabs>
          <w:tab w:val="left" w:pos="360"/>
          <w:tab w:val="left" w:pos="720"/>
        </w:tabs>
        <w:ind w:left="851" w:right="147" w:hanging="284"/>
        <w:jc w:val="both"/>
        <w:rPr>
          <w:rFonts w:ascii="Arial" w:hAnsi="Arial" w:cs="Arial"/>
          <w:sz w:val="22"/>
          <w:szCs w:val="22"/>
          <w:lang w:val="fr-FR"/>
        </w:rPr>
      </w:pPr>
      <w:proofErr w:type="spellStart"/>
      <w:r w:rsidRPr="006E15D4">
        <w:rPr>
          <w:rFonts w:ascii="Arial" w:hAnsi="Arial" w:cs="Arial"/>
          <w:sz w:val="22"/>
          <w:szCs w:val="22"/>
          <w:shd w:val="clear" w:color="auto" w:fill="FFFFFF"/>
          <w:lang w:val="fr-FR"/>
        </w:rPr>
        <w:t>verifică</w:t>
      </w:r>
      <w:proofErr w:type="spellEnd"/>
      <w:r w:rsidRPr="006E15D4">
        <w:rPr>
          <w:rFonts w:ascii="Arial" w:hAnsi="Arial" w:cs="Arial"/>
          <w:sz w:val="22"/>
          <w:szCs w:val="22"/>
          <w:shd w:val="clear" w:color="auto" w:fill="FFFFFF"/>
          <w:lang w:val="fr-FR"/>
        </w:rPr>
        <w:t xml:space="preserve"> NFM </w:t>
      </w:r>
      <w:proofErr w:type="spellStart"/>
      <w:r w:rsidRPr="006E15D4">
        <w:rPr>
          <w:rFonts w:ascii="Arial" w:hAnsi="Arial" w:cs="Arial"/>
          <w:sz w:val="22"/>
          <w:szCs w:val="22"/>
          <w:shd w:val="clear" w:color="auto" w:fill="FFFFFF"/>
          <w:lang w:val="fr-FR"/>
        </w:rPr>
        <w:t>şi</w:t>
      </w:r>
      <w:proofErr w:type="spellEnd"/>
      <w:r w:rsidRPr="006E15D4">
        <w:rPr>
          <w:rFonts w:ascii="Arial" w:hAnsi="Arial" w:cs="Arial"/>
          <w:sz w:val="22"/>
          <w:szCs w:val="22"/>
          <w:shd w:val="clear" w:color="auto" w:fill="FFFFFF"/>
          <w:lang w:val="fr-FR"/>
        </w:rPr>
        <w:t xml:space="preserve"> a FCP </w:t>
      </w:r>
      <w:proofErr w:type="spellStart"/>
      <w:r w:rsidRPr="006E15D4">
        <w:rPr>
          <w:rFonts w:ascii="Arial" w:hAnsi="Arial" w:cs="Arial"/>
          <w:sz w:val="22"/>
          <w:szCs w:val="22"/>
          <w:shd w:val="clear" w:color="auto" w:fill="FFFFFF"/>
          <w:lang w:val="fr-FR"/>
        </w:rPr>
        <w:t>în</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ceea</w:t>
      </w:r>
      <w:proofErr w:type="spellEnd"/>
      <w:r w:rsidRPr="006E15D4">
        <w:rPr>
          <w:rFonts w:ascii="Arial" w:hAnsi="Arial" w:cs="Arial"/>
          <w:sz w:val="22"/>
          <w:szCs w:val="22"/>
          <w:shd w:val="clear" w:color="auto" w:fill="FFFFFF"/>
          <w:lang w:val="fr-FR"/>
        </w:rPr>
        <w:t xml:space="preserve"> ce </w:t>
      </w:r>
      <w:proofErr w:type="spellStart"/>
      <w:r w:rsidRPr="006E15D4">
        <w:rPr>
          <w:rFonts w:ascii="Arial" w:hAnsi="Arial" w:cs="Arial"/>
          <w:sz w:val="22"/>
          <w:szCs w:val="22"/>
          <w:shd w:val="clear" w:color="auto" w:fill="FFFFFF"/>
          <w:lang w:val="fr-FR"/>
        </w:rPr>
        <w:t>priveşte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corectitudinea</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informaţiilor</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referitoare</w:t>
      </w:r>
      <w:proofErr w:type="spellEnd"/>
      <w:r w:rsidRPr="006E15D4">
        <w:rPr>
          <w:rFonts w:ascii="Arial" w:hAnsi="Arial" w:cs="Arial"/>
          <w:sz w:val="22"/>
          <w:szCs w:val="22"/>
          <w:shd w:val="clear" w:color="auto" w:fill="FFFFFF"/>
          <w:lang w:val="fr-FR"/>
        </w:rPr>
        <w:t xml:space="preserve"> la </w:t>
      </w:r>
      <w:proofErr w:type="spellStart"/>
      <w:r w:rsidRPr="006E15D4">
        <w:rPr>
          <w:rFonts w:ascii="Arial" w:hAnsi="Arial" w:cs="Arial"/>
          <w:sz w:val="22"/>
          <w:szCs w:val="22"/>
          <w:shd w:val="clear" w:color="auto" w:fill="FFFFFF"/>
          <w:lang w:val="fr-FR"/>
        </w:rPr>
        <w:t>persoane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pontate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funcţie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în</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proiect</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valabilitate</w:t>
      </w:r>
      <w:proofErr w:type="spellEnd"/>
      <w:r w:rsidRPr="006E15D4">
        <w:rPr>
          <w:rFonts w:ascii="Arial" w:hAnsi="Arial" w:cs="Arial"/>
          <w:sz w:val="22"/>
          <w:szCs w:val="22"/>
          <w:shd w:val="clear" w:color="auto" w:fill="FFFFFF"/>
          <w:lang w:val="fr-FR"/>
        </w:rPr>
        <w:t xml:space="preserve"> CIM/AA – CIM, </w:t>
      </w:r>
      <w:proofErr w:type="spellStart"/>
      <w:r w:rsidRPr="006E15D4">
        <w:rPr>
          <w:rFonts w:ascii="Arial" w:hAnsi="Arial" w:cs="Arial"/>
          <w:sz w:val="22"/>
          <w:szCs w:val="22"/>
          <w:shd w:val="clear" w:color="auto" w:fill="FFFFFF"/>
          <w:lang w:val="fr-FR"/>
        </w:rPr>
        <w:t>perioadă</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număr</w:t>
      </w:r>
      <w:proofErr w:type="spellEnd"/>
      <w:r w:rsidRPr="006E15D4">
        <w:rPr>
          <w:rFonts w:ascii="Arial" w:hAnsi="Arial" w:cs="Arial"/>
          <w:sz w:val="22"/>
          <w:szCs w:val="22"/>
          <w:shd w:val="clear" w:color="auto" w:fill="FFFFFF"/>
          <w:lang w:val="fr-FR"/>
        </w:rPr>
        <w:t xml:space="preserve"> ore </w:t>
      </w:r>
      <w:proofErr w:type="spellStart"/>
      <w:r w:rsidRPr="006E15D4">
        <w:rPr>
          <w:rFonts w:ascii="Arial" w:hAnsi="Arial" w:cs="Arial"/>
          <w:sz w:val="22"/>
          <w:szCs w:val="22"/>
          <w:shd w:val="clear" w:color="auto" w:fill="FFFFFF"/>
          <w:lang w:val="fr-FR"/>
        </w:rPr>
        <w:t>pontate</w:t>
      </w:r>
      <w:proofErr w:type="spellEnd"/>
      <w:r w:rsidRPr="006E15D4">
        <w:rPr>
          <w:rFonts w:ascii="Arial" w:hAnsi="Arial" w:cs="Arial"/>
          <w:sz w:val="22"/>
          <w:szCs w:val="22"/>
          <w:shd w:val="clear" w:color="auto" w:fill="FFFFFF"/>
          <w:lang w:val="fr-FR"/>
        </w:rPr>
        <w:t>, tarif/</w:t>
      </w:r>
      <w:proofErr w:type="spellStart"/>
      <w:r w:rsidRPr="006E15D4">
        <w:rPr>
          <w:rFonts w:ascii="Arial" w:hAnsi="Arial" w:cs="Arial"/>
          <w:sz w:val="22"/>
          <w:szCs w:val="22"/>
          <w:shd w:val="clear" w:color="auto" w:fill="FFFFFF"/>
          <w:lang w:val="fr-FR"/>
        </w:rPr>
        <w:t>oră</w:t>
      </w:r>
      <w:proofErr w:type="spellEnd"/>
      <w:r w:rsidRPr="006E15D4">
        <w:rPr>
          <w:rFonts w:ascii="Arial" w:hAnsi="Arial" w:cs="Arial"/>
          <w:sz w:val="22"/>
          <w:szCs w:val="22"/>
          <w:shd w:val="clear" w:color="auto" w:fill="FFFFFF"/>
          <w:lang w:val="fr-FR"/>
        </w:rPr>
        <w:t> ;</w:t>
      </w:r>
    </w:p>
    <w:p w:rsidR="008969ED" w:rsidRPr="006E15D4" w:rsidRDefault="008969ED" w:rsidP="006E15D4">
      <w:pPr>
        <w:pStyle w:val="Listparagraf"/>
        <w:numPr>
          <w:ilvl w:val="0"/>
          <w:numId w:val="18"/>
        </w:numPr>
        <w:tabs>
          <w:tab w:val="left" w:pos="360"/>
        </w:tabs>
        <w:ind w:left="851" w:right="147" w:hanging="284"/>
        <w:jc w:val="both"/>
        <w:rPr>
          <w:rFonts w:ascii="Arial" w:hAnsi="Arial" w:cs="Arial"/>
          <w:sz w:val="22"/>
          <w:szCs w:val="22"/>
          <w:lang w:val="fr-FR"/>
        </w:rPr>
      </w:pPr>
      <w:proofErr w:type="spellStart"/>
      <w:r w:rsidRPr="006E15D4">
        <w:rPr>
          <w:rFonts w:ascii="Arial" w:hAnsi="Arial" w:cs="Arial"/>
          <w:sz w:val="22"/>
          <w:szCs w:val="22"/>
          <w:shd w:val="clear" w:color="auto" w:fill="FFFFFF"/>
          <w:lang w:val="fr-FR"/>
        </w:rPr>
        <w:t>elaborează</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completează</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şi</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actualizează</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baza</w:t>
      </w:r>
      <w:proofErr w:type="spellEnd"/>
      <w:r w:rsidRPr="006E15D4">
        <w:rPr>
          <w:rFonts w:ascii="Arial" w:hAnsi="Arial" w:cs="Arial"/>
          <w:sz w:val="22"/>
          <w:szCs w:val="22"/>
          <w:shd w:val="clear" w:color="auto" w:fill="FFFFFF"/>
          <w:lang w:val="fr-FR"/>
        </w:rPr>
        <w:t xml:space="preserve"> de date </w:t>
      </w:r>
      <w:proofErr w:type="spellStart"/>
      <w:r w:rsidRPr="006E15D4">
        <w:rPr>
          <w:rFonts w:ascii="Arial" w:hAnsi="Arial" w:cs="Arial"/>
          <w:sz w:val="22"/>
          <w:szCs w:val="22"/>
          <w:shd w:val="clear" w:color="auto" w:fill="FFFFFF"/>
          <w:lang w:val="fr-FR"/>
        </w:rPr>
        <w:t>referitoare</w:t>
      </w:r>
      <w:proofErr w:type="spellEnd"/>
      <w:r w:rsidRPr="006E15D4">
        <w:rPr>
          <w:rFonts w:ascii="Arial" w:hAnsi="Arial" w:cs="Arial"/>
          <w:sz w:val="22"/>
          <w:szCs w:val="22"/>
          <w:shd w:val="clear" w:color="auto" w:fill="FFFFFF"/>
          <w:lang w:val="fr-FR"/>
        </w:rPr>
        <w:t xml:space="preserve"> la </w:t>
      </w:r>
      <w:proofErr w:type="spellStart"/>
      <w:r w:rsidRPr="006E15D4">
        <w:rPr>
          <w:rFonts w:ascii="Arial" w:hAnsi="Arial" w:cs="Arial"/>
          <w:sz w:val="22"/>
          <w:szCs w:val="22"/>
          <w:shd w:val="clear" w:color="auto" w:fill="FFFFFF"/>
          <w:lang w:val="fr-FR"/>
        </w:rPr>
        <w:t>resursa</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umană</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aferentă</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unui</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proiect</w:t>
      </w:r>
      <w:proofErr w:type="spellEnd"/>
      <w:r w:rsidRPr="006E15D4">
        <w:rPr>
          <w:rFonts w:ascii="Arial" w:hAnsi="Arial" w:cs="Arial"/>
          <w:sz w:val="22"/>
          <w:szCs w:val="22"/>
          <w:shd w:val="clear" w:color="auto" w:fill="FFFFFF"/>
          <w:lang w:val="fr-FR"/>
        </w:rPr>
        <w:t xml:space="preserve">: date </w:t>
      </w:r>
      <w:proofErr w:type="spellStart"/>
      <w:r w:rsidRPr="006E15D4">
        <w:rPr>
          <w:rFonts w:ascii="Arial" w:hAnsi="Arial" w:cs="Arial"/>
          <w:sz w:val="22"/>
          <w:szCs w:val="22"/>
          <w:shd w:val="clear" w:color="auto" w:fill="FFFFFF"/>
          <w:lang w:val="fr-FR"/>
        </w:rPr>
        <w:t>proiect</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cod</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număr</w:t>
      </w:r>
      <w:proofErr w:type="spellEnd"/>
      <w:r w:rsidRPr="006E15D4">
        <w:rPr>
          <w:rFonts w:ascii="Arial" w:hAnsi="Arial" w:cs="Arial"/>
          <w:sz w:val="22"/>
          <w:szCs w:val="22"/>
          <w:shd w:val="clear" w:color="auto" w:fill="FFFFFF"/>
          <w:lang w:val="fr-FR"/>
        </w:rPr>
        <w:t xml:space="preserve">, MP, EM, ETL, ETS, </w:t>
      </w:r>
      <w:proofErr w:type="spellStart"/>
      <w:r w:rsidRPr="006E15D4">
        <w:rPr>
          <w:rFonts w:ascii="Arial" w:hAnsi="Arial" w:cs="Arial"/>
          <w:sz w:val="22"/>
          <w:szCs w:val="22"/>
          <w:shd w:val="clear" w:color="auto" w:fill="FFFFFF"/>
          <w:lang w:val="fr-FR"/>
        </w:rPr>
        <w:t>personal</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administrativ</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şi</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auxiliar</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nume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şi</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prenume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persoană</w:t>
      </w:r>
      <w:proofErr w:type="spellEnd"/>
      <w:r w:rsidRPr="006E15D4">
        <w:rPr>
          <w:rFonts w:ascii="Arial" w:hAnsi="Arial" w:cs="Arial"/>
          <w:sz w:val="22"/>
          <w:szCs w:val="22"/>
          <w:shd w:val="clear" w:color="auto" w:fill="FFFFFF"/>
          <w:lang w:val="fr-FR"/>
        </w:rPr>
        <w:t xml:space="preserve">, nr. / </w:t>
      </w:r>
      <w:proofErr w:type="spellStart"/>
      <w:r w:rsidRPr="006E15D4">
        <w:rPr>
          <w:rFonts w:ascii="Arial" w:hAnsi="Arial" w:cs="Arial"/>
          <w:sz w:val="22"/>
          <w:szCs w:val="22"/>
          <w:shd w:val="clear" w:color="auto" w:fill="FFFFFF"/>
          <w:lang w:val="fr-FR"/>
        </w:rPr>
        <w:t>dată</w:t>
      </w:r>
      <w:proofErr w:type="spellEnd"/>
      <w:r w:rsidRPr="006E15D4">
        <w:rPr>
          <w:rFonts w:ascii="Arial" w:hAnsi="Arial" w:cs="Arial"/>
          <w:sz w:val="22"/>
          <w:szCs w:val="22"/>
          <w:shd w:val="clear" w:color="auto" w:fill="FFFFFF"/>
          <w:lang w:val="fr-FR"/>
        </w:rPr>
        <w:t xml:space="preserve"> CIM, nr. / </w:t>
      </w:r>
      <w:proofErr w:type="spellStart"/>
      <w:r w:rsidRPr="006E15D4">
        <w:rPr>
          <w:rFonts w:ascii="Arial" w:hAnsi="Arial" w:cs="Arial"/>
          <w:sz w:val="22"/>
          <w:szCs w:val="22"/>
          <w:shd w:val="clear" w:color="auto" w:fill="FFFFFF"/>
          <w:lang w:val="fr-FR"/>
        </w:rPr>
        <w:t>dată</w:t>
      </w:r>
      <w:proofErr w:type="spellEnd"/>
      <w:r w:rsidRPr="006E15D4">
        <w:rPr>
          <w:rFonts w:ascii="Arial" w:hAnsi="Arial" w:cs="Arial"/>
          <w:sz w:val="22"/>
          <w:szCs w:val="22"/>
          <w:shd w:val="clear" w:color="auto" w:fill="FFFFFF"/>
          <w:lang w:val="fr-FR"/>
        </w:rPr>
        <w:t xml:space="preserve"> AA-CIM, </w:t>
      </w:r>
      <w:proofErr w:type="spellStart"/>
      <w:r w:rsidRPr="006E15D4">
        <w:rPr>
          <w:rFonts w:ascii="Arial" w:hAnsi="Arial" w:cs="Arial"/>
          <w:sz w:val="22"/>
          <w:szCs w:val="22"/>
          <w:shd w:val="clear" w:color="auto" w:fill="FFFFFF"/>
          <w:lang w:val="fr-FR"/>
        </w:rPr>
        <w:t>funcţie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perioadă</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angajare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pe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proiect</w:t>
      </w:r>
      <w:proofErr w:type="spellEnd"/>
      <w:r w:rsidRPr="006E15D4">
        <w:rPr>
          <w:rFonts w:ascii="Arial" w:hAnsi="Arial" w:cs="Arial"/>
          <w:sz w:val="22"/>
          <w:szCs w:val="22"/>
          <w:shd w:val="clear" w:color="auto" w:fill="FFFFFF"/>
          <w:lang w:val="fr-FR"/>
        </w:rPr>
        <w:t xml:space="preserve">, tarif / </w:t>
      </w:r>
      <w:proofErr w:type="spellStart"/>
      <w:r w:rsidRPr="006E15D4">
        <w:rPr>
          <w:rFonts w:ascii="Arial" w:hAnsi="Arial" w:cs="Arial"/>
          <w:sz w:val="22"/>
          <w:szCs w:val="22"/>
          <w:shd w:val="clear" w:color="auto" w:fill="FFFFFF"/>
          <w:lang w:val="fr-FR"/>
        </w:rPr>
        <w:t>oră</w:t>
      </w:r>
      <w:proofErr w:type="spellEnd"/>
      <w:r w:rsidRPr="006E15D4">
        <w:rPr>
          <w:rFonts w:ascii="Arial" w:hAnsi="Arial" w:cs="Arial"/>
          <w:sz w:val="22"/>
          <w:szCs w:val="22"/>
          <w:shd w:val="clear" w:color="auto" w:fill="FFFFFF"/>
          <w:lang w:val="fr-FR"/>
        </w:rPr>
        <w:t xml:space="preserve">, nr. ore / </w:t>
      </w:r>
      <w:proofErr w:type="spellStart"/>
      <w:r w:rsidRPr="006E15D4">
        <w:rPr>
          <w:rFonts w:ascii="Arial" w:hAnsi="Arial" w:cs="Arial"/>
          <w:sz w:val="22"/>
          <w:szCs w:val="22"/>
          <w:shd w:val="clear" w:color="auto" w:fill="FFFFFF"/>
          <w:lang w:val="fr-FR"/>
        </w:rPr>
        <w:t>lună</w:t>
      </w:r>
      <w:proofErr w:type="spellEnd"/>
      <w:r w:rsidRPr="006E15D4">
        <w:rPr>
          <w:rFonts w:ascii="Arial" w:hAnsi="Arial" w:cs="Arial"/>
          <w:sz w:val="22"/>
          <w:szCs w:val="22"/>
          <w:shd w:val="clear" w:color="auto" w:fill="FFFFFF"/>
          <w:lang w:val="fr-FR"/>
        </w:rPr>
        <w:t xml:space="preserve">. La </w:t>
      </w:r>
      <w:proofErr w:type="spellStart"/>
      <w:r w:rsidRPr="006E15D4">
        <w:rPr>
          <w:rFonts w:ascii="Arial" w:hAnsi="Arial" w:cs="Arial"/>
          <w:sz w:val="22"/>
          <w:szCs w:val="22"/>
          <w:shd w:val="clear" w:color="auto" w:fill="FFFFFF"/>
          <w:lang w:val="fr-FR"/>
        </w:rPr>
        <w:t>implementarea</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noului</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sistem</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informatic</w:t>
      </w:r>
      <w:proofErr w:type="spellEnd"/>
      <w:r w:rsidRPr="006E15D4">
        <w:rPr>
          <w:rFonts w:ascii="Arial" w:hAnsi="Arial" w:cs="Arial"/>
          <w:sz w:val="22"/>
          <w:szCs w:val="22"/>
          <w:shd w:val="clear" w:color="auto" w:fill="FFFFFF"/>
          <w:lang w:val="fr-FR"/>
        </w:rPr>
        <w:t xml:space="preserve"> de </w:t>
      </w:r>
      <w:proofErr w:type="spellStart"/>
      <w:r w:rsidRPr="006E15D4">
        <w:rPr>
          <w:rFonts w:ascii="Arial" w:hAnsi="Arial" w:cs="Arial"/>
          <w:sz w:val="22"/>
          <w:szCs w:val="22"/>
          <w:shd w:val="clear" w:color="auto" w:fill="FFFFFF"/>
          <w:lang w:val="fr-FR"/>
        </w:rPr>
        <w:t>resurse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umane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şi</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salarizare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responsabilul</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resurse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umane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completează</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şi</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actualizează</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baza</w:t>
      </w:r>
      <w:proofErr w:type="spellEnd"/>
      <w:r w:rsidRPr="006E15D4">
        <w:rPr>
          <w:rFonts w:ascii="Arial" w:hAnsi="Arial" w:cs="Arial"/>
          <w:sz w:val="22"/>
          <w:szCs w:val="22"/>
          <w:shd w:val="clear" w:color="auto" w:fill="FFFFFF"/>
          <w:lang w:val="fr-FR"/>
        </w:rPr>
        <w:t xml:space="preserve"> de date </w:t>
      </w:r>
      <w:proofErr w:type="spellStart"/>
      <w:r w:rsidRPr="006E15D4">
        <w:rPr>
          <w:rFonts w:ascii="Arial" w:hAnsi="Arial" w:cs="Arial"/>
          <w:sz w:val="22"/>
          <w:szCs w:val="22"/>
          <w:shd w:val="clear" w:color="auto" w:fill="FFFFFF"/>
          <w:lang w:val="fr-FR"/>
        </w:rPr>
        <w:t>specifică</w:t>
      </w:r>
      <w:proofErr w:type="spellEnd"/>
      <w:r w:rsidRPr="006E15D4">
        <w:rPr>
          <w:rFonts w:ascii="Arial" w:hAnsi="Arial" w:cs="Arial"/>
          <w:sz w:val="22"/>
          <w:szCs w:val="22"/>
          <w:shd w:val="clear" w:color="auto" w:fill="FFFFFF"/>
          <w:lang w:val="fr-FR"/>
        </w:rPr>
        <w:t>;</w:t>
      </w:r>
    </w:p>
    <w:p w:rsidR="008969ED" w:rsidRPr="006E15D4" w:rsidRDefault="008969ED" w:rsidP="006E15D4">
      <w:pPr>
        <w:numPr>
          <w:ilvl w:val="0"/>
          <w:numId w:val="18"/>
        </w:numPr>
        <w:tabs>
          <w:tab w:val="left" w:pos="270"/>
        </w:tabs>
        <w:ind w:left="851" w:hanging="284"/>
        <w:jc w:val="both"/>
        <w:rPr>
          <w:rFonts w:ascii="Arial" w:hAnsi="Arial" w:cs="Arial"/>
          <w:sz w:val="22"/>
          <w:szCs w:val="22"/>
          <w:lang w:val="fr-FR"/>
        </w:rPr>
      </w:pPr>
      <w:proofErr w:type="spellStart"/>
      <w:r w:rsidRPr="006E15D4">
        <w:rPr>
          <w:rFonts w:ascii="Arial" w:hAnsi="Arial" w:cs="Arial"/>
          <w:sz w:val="22"/>
          <w:szCs w:val="22"/>
          <w:lang w:val="fr-FR"/>
        </w:rPr>
        <w:t>participă</w:t>
      </w:r>
      <w:proofErr w:type="spellEnd"/>
      <w:r w:rsidRPr="006E15D4">
        <w:rPr>
          <w:rFonts w:ascii="Arial" w:hAnsi="Arial" w:cs="Arial"/>
          <w:sz w:val="22"/>
          <w:szCs w:val="22"/>
          <w:lang w:val="fr-FR"/>
        </w:rPr>
        <w:t xml:space="preserve"> la </w:t>
      </w:r>
      <w:proofErr w:type="spellStart"/>
      <w:r w:rsidRPr="006E15D4">
        <w:rPr>
          <w:rFonts w:ascii="Arial" w:hAnsi="Arial" w:cs="Arial"/>
          <w:sz w:val="22"/>
          <w:szCs w:val="22"/>
          <w:lang w:val="fr-FR"/>
        </w:rPr>
        <w:t>activitatea</w:t>
      </w:r>
      <w:proofErr w:type="spellEnd"/>
      <w:r w:rsidRPr="006E15D4">
        <w:rPr>
          <w:rFonts w:ascii="Arial" w:hAnsi="Arial" w:cs="Arial"/>
          <w:sz w:val="22"/>
          <w:szCs w:val="22"/>
          <w:lang w:val="fr-FR"/>
        </w:rPr>
        <w:t xml:space="preserve"> de </w:t>
      </w:r>
      <w:proofErr w:type="spellStart"/>
      <w:r w:rsidRPr="006E15D4">
        <w:rPr>
          <w:rFonts w:ascii="Arial" w:hAnsi="Arial" w:cs="Arial"/>
          <w:sz w:val="22"/>
          <w:szCs w:val="22"/>
          <w:lang w:val="fr-FR"/>
        </w:rPr>
        <w:t>arhivare</w:t>
      </w:r>
      <w:proofErr w:type="spellEnd"/>
      <w:r w:rsidRPr="006E15D4">
        <w:rPr>
          <w:rFonts w:ascii="Arial" w:hAnsi="Arial" w:cs="Arial"/>
          <w:sz w:val="22"/>
          <w:szCs w:val="22"/>
          <w:lang w:val="fr-FR"/>
        </w:rPr>
        <w:t xml:space="preserve"> a </w:t>
      </w:r>
      <w:proofErr w:type="spellStart"/>
      <w:r w:rsidRPr="006E15D4">
        <w:rPr>
          <w:rFonts w:ascii="Arial" w:hAnsi="Arial" w:cs="Arial"/>
          <w:sz w:val="22"/>
          <w:szCs w:val="22"/>
          <w:lang w:val="fr-FR"/>
        </w:rPr>
        <w:t>documentației</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aferente</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proiectului</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conform</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contractului</w:t>
      </w:r>
      <w:proofErr w:type="spellEnd"/>
      <w:r w:rsidRPr="006E15D4">
        <w:rPr>
          <w:rFonts w:ascii="Arial" w:hAnsi="Arial" w:cs="Arial"/>
          <w:sz w:val="22"/>
          <w:szCs w:val="22"/>
          <w:lang w:val="fr-FR"/>
        </w:rPr>
        <w:t xml:space="preserve"> de </w:t>
      </w:r>
      <w:proofErr w:type="spellStart"/>
      <w:r w:rsidRPr="006E15D4">
        <w:rPr>
          <w:rFonts w:ascii="Arial" w:hAnsi="Arial" w:cs="Arial"/>
          <w:sz w:val="22"/>
          <w:szCs w:val="22"/>
          <w:lang w:val="fr-FR"/>
        </w:rPr>
        <w:t>finanțare</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acordului</w:t>
      </w:r>
      <w:proofErr w:type="spellEnd"/>
      <w:r w:rsidRPr="006E15D4">
        <w:rPr>
          <w:rFonts w:ascii="Arial" w:hAnsi="Arial" w:cs="Arial"/>
          <w:sz w:val="22"/>
          <w:szCs w:val="22"/>
          <w:lang w:val="fr-FR"/>
        </w:rPr>
        <w:t xml:space="preserve"> de </w:t>
      </w:r>
      <w:proofErr w:type="spellStart"/>
      <w:r w:rsidRPr="006E15D4">
        <w:rPr>
          <w:rFonts w:ascii="Arial" w:hAnsi="Arial" w:cs="Arial"/>
          <w:sz w:val="22"/>
          <w:szCs w:val="22"/>
          <w:lang w:val="fr-FR"/>
        </w:rPr>
        <w:t>grant</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și</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legislației</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în</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vigoare</w:t>
      </w:r>
      <w:proofErr w:type="spellEnd"/>
      <w:r w:rsidRPr="006E15D4">
        <w:rPr>
          <w:rFonts w:ascii="Arial" w:hAnsi="Arial" w:cs="Arial"/>
          <w:sz w:val="22"/>
          <w:szCs w:val="22"/>
          <w:lang w:val="fr-FR"/>
        </w:rPr>
        <w:t>;</w:t>
      </w:r>
    </w:p>
    <w:p w:rsidR="008969ED" w:rsidRPr="006E15D4" w:rsidRDefault="008969ED" w:rsidP="006E15D4">
      <w:pPr>
        <w:pStyle w:val="Listparagraf"/>
        <w:numPr>
          <w:ilvl w:val="0"/>
          <w:numId w:val="18"/>
        </w:numPr>
        <w:tabs>
          <w:tab w:val="left" w:pos="360"/>
        </w:tabs>
        <w:ind w:left="851" w:right="147" w:hanging="284"/>
        <w:jc w:val="both"/>
        <w:rPr>
          <w:rFonts w:ascii="Arial" w:hAnsi="Arial" w:cs="Arial"/>
          <w:sz w:val="22"/>
          <w:szCs w:val="22"/>
          <w:lang w:val="fr-FR"/>
        </w:rPr>
      </w:pPr>
      <w:proofErr w:type="spellStart"/>
      <w:r w:rsidRPr="006E15D4">
        <w:rPr>
          <w:rFonts w:ascii="Arial" w:hAnsi="Arial" w:cs="Arial"/>
          <w:sz w:val="22"/>
          <w:szCs w:val="22"/>
          <w:lang w:val="fr-FR"/>
        </w:rPr>
        <w:t>asigură</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gestiunea</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documentaţiei</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proiectului</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şi</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după</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finalizarea</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proiectului</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pe</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perioada</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prevăzută</w:t>
      </w:r>
      <w:proofErr w:type="spellEnd"/>
      <w:r w:rsidRPr="006E15D4">
        <w:rPr>
          <w:rFonts w:ascii="Arial" w:hAnsi="Arial" w:cs="Arial"/>
          <w:sz w:val="22"/>
          <w:szCs w:val="22"/>
          <w:lang w:val="fr-FR"/>
        </w:rPr>
        <w:t xml:space="preserve"> de </w:t>
      </w:r>
      <w:proofErr w:type="spellStart"/>
      <w:r w:rsidRPr="006E15D4">
        <w:rPr>
          <w:rFonts w:ascii="Arial" w:hAnsi="Arial" w:cs="Arial"/>
          <w:sz w:val="22"/>
          <w:szCs w:val="22"/>
          <w:lang w:val="fr-FR"/>
        </w:rPr>
        <w:t>reglementările</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legale</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în</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vigoare</w:t>
      </w:r>
      <w:proofErr w:type="spellEnd"/>
      <w:r w:rsidRPr="006E15D4">
        <w:rPr>
          <w:rFonts w:ascii="Arial" w:hAnsi="Arial" w:cs="Arial"/>
          <w:sz w:val="22"/>
          <w:szCs w:val="22"/>
          <w:lang w:val="fr-FR"/>
        </w:rPr>
        <w:t>;</w:t>
      </w:r>
    </w:p>
    <w:p w:rsidR="008969ED" w:rsidRPr="006E15D4" w:rsidRDefault="008969ED" w:rsidP="006E15D4">
      <w:pPr>
        <w:pStyle w:val="Listparagraf"/>
        <w:numPr>
          <w:ilvl w:val="0"/>
          <w:numId w:val="18"/>
        </w:numPr>
        <w:ind w:left="851" w:hanging="284"/>
        <w:jc w:val="both"/>
        <w:rPr>
          <w:rFonts w:ascii="Arial" w:hAnsi="Arial" w:cs="Arial"/>
          <w:sz w:val="22"/>
          <w:szCs w:val="22"/>
          <w:shd w:val="clear" w:color="auto" w:fill="FFFFFF"/>
        </w:rPr>
      </w:pPr>
      <w:r w:rsidRPr="006E15D4">
        <w:rPr>
          <w:rFonts w:ascii="Arial" w:hAnsi="Arial" w:cs="Arial"/>
          <w:sz w:val="22"/>
          <w:szCs w:val="22"/>
          <w:shd w:val="clear" w:color="auto" w:fill="FFFFFF"/>
        </w:rPr>
        <w:t>asigură respectarea legislaţiei în domeniul de expertiză;</w:t>
      </w:r>
    </w:p>
    <w:p w:rsidR="008969ED" w:rsidRPr="006E15D4" w:rsidRDefault="008969ED" w:rsidP="006E15D4">
      <w:pPr>
        <w:pStyle w:val="Listparagraf"/>
        <w:numPr>
          <w:ilvl w:val="0"/>
          <w:numId w:val="17"/>
        </w:numPr>
        <w:ind w:left="851" w:hanging="284"/>
        <w:jc w:val="both"/>
        <w:rPr>
          <w:rFonts w:ascii="Arial" w:hAnsi="Arial" w:cs="Arial"/>
          <w:sz w:val="22"/>
          <w:szCs w:val="22"/>
          <w:shd w:val="clear" w:color="auto" w:fill="FFFFFF"/>
          <w:lang w:val="fr-FR"/>
        </w:rPr>
      </w:pPr>
      <w:proofErr w:type="spellStart"/>
      <w:r w:rsidRPr="006E15D4">
        <w:rPr>
          <w:rFonts w:ascii="Arial" w:hAnsi="Arial" w:cs="Arial"/>
          <w:sz w:val="22"/>
          <w:szCs w:val="22"/>
          <w:shd w:val="clear" w:color="auto" w:fill="FFFFFF"/>
          <w:lang w:val="fr-FR"/>
        </w:rPr>
        <w:t>participă</w:t>
      </w:r>
      <w:proofErr w:type="spellEnd"/>
      <w:r w:rsidRPr="006E15D4">
        <w:rPr>
          <w:rFonts w:ascii="Arial" w:hAnsi="Arial" w:cs="Arial"/>
          <w:sz w:val="22"/>
          <w:szCs w:val="22"/>
          <w:shd w:val="clear" w:color="auto" w:fill="FFFFFF"/>
          <w:lang w:val="fr-FR"/>
        </w:rPr>
        <w:t xml:space="preserve"> la </w:t>
      </w:r>
      <w:proofErr w:type="spellStart"/>
      <w:r w:rsidRPr="006E15D4">
        <w:rPr>
          <w:rFonts w:ascii="Arial" w:hAnsi="Arial" w:cs="Arial"/>
          <w:sz w:val="22"/>
          <w:szCs w:val="22"/>
          <w:shd w:val="clear" w:color="auto" w:fill="FFFFFF"/>
          <w:lang w:val="fr-FR"/>
        </w:rPr>
        <w:t>întrunirile</w:t>
      </w:r>
      <w:proofErr w:type="spellEnd"/>
      <w:r w:rsidRPr="006E15D4">
        <w:rPr>
          <w:rFonts w:ascii="Arial" w:hAnsi="Arial" w:cs="Arial"/>
          <w:sz w:val="22"/>
          <w:szCs w:val="22"/>
          <w:shd w:val="clear" w:color="auto" w:fill="FFFFFF"/>
          <w:lang w:val="fr-FR"/>
        </w:rPr>
        <w:t xml:space="preserve"> de </w:t>
      </w:r>
      <w:proofErr w:type="spellStart"/>
      <w:r w:rsidRPr="006E15D4">
        <w:rPr>
          <w:rFonts w:ascii="Arial" w:hAnsi="Arial" w:cs="Arial"/>
          <w:sz w:val="22"/>
          <w:szCs w:val="22"/>
          <w:shd w:val="clear" w:color="auto" w:fill="FFFFFF"/>
          <w:lang w:val="fr-FR"/>
        </w:rPr>
        <w:t>lucru</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ale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echipei</w:t>
      </w:r>
      <w:proofErr w:type="spellEnd"/>
      <w:r w:rsidRPr="006E15D4">
        <w:rPr>
          <w:rFonts w:ascii="Arial" w:hAnsi="Arial" w:cs="Arial"/>
          <w:sz w:val="22"/>
          <w:szCs w:val="22"/>
          <w:shd w:val="clear" w:color="auto" w:fill="FFFFFF"/>
          <w:lang w:val="fr-FR"/>
        </w:rPr>
        <w:t xml:space="preserve"> de management </w:t>
      </w:r>
      <w:proofErr w:type="spellStart"/>
      <w:r w:rsidRPr="006E15D4">
        <w:rPr>
          <w:rFonts w:ascii="Arial" w:hAnsi="Arial" w:cs="Arial"/>
          <w:sz w:val="22"/>
          <w:szCs w:val="22"/>
          <w:shd w:val="clear" w:color="auto" w:fill="FFFFFF"/>
          <w:lang w:val="fr-FR"/>
        </w:rPr>
        <w:t>desfăşurate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în</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scopul</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implementării</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proiectului</w:t>
      </w:r>
      <w:proofErr w:type="spellEnd"/>
      <w:r w:rsidRPr="006E15D4">
        <w:rPr>
          <w:rFonts w:ascii="Arial" w:hAnsi="Arial" w:cs="Arial"/>
          <w:sz w:val="22"/>
          <w:szCs w:val="22"/>
          <w:shd w:val="clear" w:color="auto" w:fill="FFFFFF"/>
          <w:lang w:val="fr-FR"/>
        </w:rPr>
        <w:t>;</w:t>
      </w:r>
    </w:p>
    <w:p w:rsidR="008969ED" w:rsidRPr="006E15D4" w:rsidRDefault="008969ED" w:rsidP="006E15D4">
      <w:pPr>
        <w:numPr>
          <w:ilvl w:val="0"/>
          <w:numId w:val="17"/>
        </w:numPr>
        <w:tabs>
          <w:tab w:val="left" w:pos="270"/>
        </w:tabs>
        <w:ind w:left="851" w:hanging="284"/>
        <w:jc w:val="both"/>
        <w:rPr>
          <w:rFonts w:ascii="Arial" w:hAnsi="Arial" w:cs="Arial"/>
          <w:sz w:val="22"/>
          <w:szCs w:val="22"/>
          <w:lang w:val="fr-FR"/>
        </w:rPr>
      </w:pPr>
      <w:proofErr w:type="spellStart"/>
      <w:r w:rsidRPr="006E15D4">
        <w:rPr>
          <w:rFonts w:ascii="Arial" w:hAnsi="Arial" w:cs="Arial"/>
          <w:sz w:val="22"/>
          <w:szCs w:val="22"/>
          <w:lang w:val="fr-FR"/>
        </w:rPr>
        <w:t>menține</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contactul</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cu</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membrii</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echipei</w:t>
      </w:r>
      <w:proofErr w:type="spellEnd"/>
      <w:r w:rsidRPr="006E15D4">
        <w:rPr>
          <w:rFonts w:ascii="Arial" w:hAnsi="Arial" w:cs="Arial"/>
          <w:sz w:val="22"/>
          <w:szCs w:val="22"/>
          <w:lang w:val="fr-FR"/>
        </w:rPr>
        <w:t xml:space="preserve"> de </w:t>
      </w:r>
      <w:proofErr w:type="spellStart"/>
      <w:r w:rsidRPr="006E15D4">
        <w:rPr>
          <w:rFonts w:ascii="Arial" w:hAnsi="Arial" w:cs="Arial"/>
          <w:sz w:val="22"/>
          <w:szCs w:val="22"/>
          <w:lang w:val="fr-FR"/>
        </w:rPr>
        <w:t>proiect</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din</w:t>
      </w:r>
      <w:proofErr w:type="spellEnd"/>
      <w:r w:rsidRPr="006E15D4">
        <w:rPr>
          <w:rFonts w:ascii="Arial" w:hAnsi="Arial" w:cs="Arial"/>
          <w:sz w:val="22"/>
          <w:szCs w:val="22"/>
          <w:lang w:val="fr-FR"/>
        </w:rPr>
        <w:t xml:space="preserve"> ASE </w:t>
      </w:r>
      <w:proofErr w:type="spellStart"/>
      <w:r w:rsidRPr="006E15D4">
        <w:rPr>
          <w:rFonts w:ascii="Arial" w:hAnsi="Arial" w:cs="Arial"/>
          <w:sz w:val="22"/>
          <w:szCs w:val="22"/>
          <w:lang w:val="fr-FR"/>
        </w:rPr>
        <w:t>implicați</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în</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derularea</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proiectului</w:t>
      </w:r>
      <w:proofErr w:type="spellEnd"/>
      <w:r w:rsidRPr="006E15D4">
        <w:rPr>
          <w:rFonts w:ascii="Arial" w:hAnsi="Arial" w:cs="Arial"/>
          <w:sz w:val="22"/>
          <w:szCs w:val="22"/>
          <w:lang w:val="fr-FR"/>
        </w:rPr>
        <w:t>;</w:t>
      </w:r>
    </w:p>
    <w:p w:rsidR="008969ED" w:rsidRPr="006E15D4" w:rsidRDefault="008969ED" w:rsidP="006E15D4">
      <w:pPr>
        <w:numPr>
          <w:ilvl w:val="0"/>
          <w:numId w:val="17"/>
        </w:numPr>
        <w:ind w:left="851" w:hanging="284"/>
        <w:jc w:val="both"/>
        <w:rPr>
          <w:rFonts w:ascii="Arial" w:hAnsi="Arial" w:cs="Arial"/>
          <w:sz w:val="22"/>
          <w:szCs w:val="22"/>
          <w:lang w:val="fr-FR"/>
        </w:rPr>
      </w:pPr>
      <w:r w:rsidRPr="006E15D4">
        <w:rPr>
          <w:rFonts w:ascii="Arial" w:hAnsi="Arial" w:cs="Arial"/>
          <w:sz w:val="22"/>
          <w:szCs w:val="22"/>
          <w:lang w:val="ro-RO"/>
        </w:rPr>
        <w:t>respectă procedurile și metodologiile stabilite în cadrul proiectului, precum și deciziile responsabilului de proiect;</w:t>
      </w:r>
    </w:p>
    <w:p w:rsidR="008969ED" w:rsidRPr="006E15D4" w:rsidRDefault="008969ED" w:rsidP="006E15D4">
      <w:pPr>
        <w:numPr>
          <w:ilvl w:val="0"/>
          <w:numId w:val="17"/>
        </w:numPr>
        <w:ind w:left="851" w:hanging="284"/>
        <w:jc w:val="both"/>
        <w:rPr>
          <w:rFonts w:ascii="Arial" w:hAnsi="Arial" w:cs="Arial"/>
          <w:sz w:val="22"/>
          <w:szCs w:val="22"/>
          <w:lang w:val="fr-FR"/>
        </w:rPr>
      </w:pPr>
      <w:proofErr w:type="spellStart"/>
      <w:r w:rsidRPr="006E15D4">
        <w:rPr>
          <w:rFonts w:ascii="Arial" w:hAnsi="Arial" w:cs="Arial"/>
          <w:sz w:val="22"/>
          <w:szCs w:val="22"/>
          <w:lang w:val="fr-FR"/>
        </w:rPr>
        <w:t>respectă</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confidenţialitatea</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informaţiilor</w:t>
      </w:r>
      <w:proofErr w:type="spellEnd"/>
      <w:r w:rsidRPr="006E15D4">
        <w:rPr>
          <w:rFonts w:ascii="Arial" w:hAnsi="Arial" w:cs="Arial"/>
          <w:sz w:val="22"/>
          <w:szCs w:val="22"/>
          <w:lang w:val="fr-FR"/>
        </w:rPr>
        <w:t xml:space="preserve"> si </w:t>
      </w:r>
      <w:proofErr w:type="spellStart"/>
      <w:r w:rsidRPr="006E15D4">
        <w:rPr>
          <w:rFonts w:ascii="Arial" w:hAnsi="Arial" w:cs="Arial"/>
          <w:sz w:val="22"/>
          <w:szCs w:val="22"/>
          <w:lang w:val="fr-FR"/>
        </w:rPr>
        <w:t>a</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datelor</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furnizate</w:t>
      </w:r>
      <w:proofErr w:type="spellEnd"/>
      <w:r w:rsidRPr="006E15D4">
        <w:rPr>
          <w:rFonts w:ascii="Arial" w:hAnsi="Arial" w:cs="Arial"/>
          <w:sz w:val="22"/>
          <w:szCs w:val="22"/>
          <w:lang w:val="fr-FR"/>
        </w:rPr>
        <w:t xml:space="preserve"> de </w:t>
      </w:r>
      <w:proofErr w:type="spellStart"/>
      <w:r w:rsidRPr="006E15D4">
        <w:rPr>
          <w:rFonts w:ascii="Arial" w:hAnsi="Arial" w:cs="Arial"/>
          <w:sz w:val="22"/>
          <w:szCs w:val="22"/>
          <w:lang w:val="fr-FR"/>
        </w:rPr>
        <w:t>companiile</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interesate</w:t>
      </w:r>
      <w:proofErr w:type="spellEnd"/>
      <w:r w:rsidRPr="006E15D4">
        <w:rPr>
          <w:rFonts w:ascii="Arial" w:hAnsi="Arial" w:cs="Arial"/>
          <w:sz w:val="22"/>
          <w:szCs w:val="22"/>
          <w:lang w:val="fr-FR"/>
        </w:rPr>
        <w:t xml:space="preserve"> de </w:t>
      </w:r>
      <w:proofErr w:type="spellStart"/>
      <w:r w:rsidRPr="006E15D4">
        <w:rPr>
          <w:rFonts w:ascii="Arial" w:hAnsi="Arial" w:cs="Arial"/>
          <w:sz w:val="22"/>
          <w:szCs w:val="22"/>
          <w:lang w:val="fr-FR"/>
        </w:rPr>
        <w:t>realizarea</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proiectului</w:t>
      </w:r>
      <w:proofErr w:type="spellEnd"/>
      <w:r w:rsidRPr="006E15D4">
        <w:rPr>
          <w:rFonts w:ascii="Arial" w:hAnsi="Arial" w:cs="Arial"/>
          <w:sz w:val="22"/>
          <w:szCs w:val="22"/>
          <w:lang w:val="fr-FR"/>
        </w:rPr>
        <w:t xml:space="preserve"> de </w:t>
      </w:r>
      <w:proofErr w:type="spellStart"/>
      <w:r w:rsidRPr="006E15D4">
        <w:rPr>
          <w:rFonts w:ascii="Arial" w:hAnsi="Arial" w:cs="Arial"/>
          <w:sz w:val="22"/>
          <w:szCs w:val="22"/>
          <w:lang w:val="fr-FR"/>
        </w:rPr>
        <w:t>cercetare</w:t>
      </w:r>
      <w:proofErr w:type="spellEnd"/>
      <w:r w:rsidRPr="006E15D4">
        <w:rPr>
          <w:rFonts w:ascii="Arial" w:hAnsi="Arial" w:cs="Arial"/>
          <w:sz w:val="22"/>
          <w:szCs w:val="22"/>
          <w:lang w:val="fr-FR"/>
        </w:rPr>
        <w:t xml:space="preserve"> ce </w:t>
      </w:r>
      <w:proofErr w:type="spellStart"/>
      <w:r w:rsidRPr="006E15D4">
        <w:rPr>
          <w:rFonts w:ascii="Arial" w:hAnsi="Arial" w:cs="Arial"/>
          <w:sz w:val="22"/>
          <w:szCs w:val="22"/>
          <w:lang w:val="fr-FR"/>
        </w:rPr>
        <w:t>sunt</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utilizate</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exclusiv</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în</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cadrul</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acestui</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proiectul</w:t>
      </w:r>
      <w:proofErr w:type="spellEnd"/>
      <w:r w:rsidRPr="006E15D4">
        <w:rPr>
          <w:rFonts w:ascii="Arial" w:hAnsi="Arial" w:cs="Arial"/>
          <w:sz w:val="22"/>
          <w:szCs w:val="22"/>
          <w:lang w:val="fr-FR"/>
        </w:rPr>
        <w:t>;</w:t>
      </w:r>
    </w:p>
    <w:p w:rsidR="008969ED" w:rsidRPr="006E15D4" w:rsidRDefault="008969ED" w:rsidP="006E15D4">
      <w:pPr>
        <w:pStyle w:val="Listparagraf"/>
        <w:numPr>
          <w:ilvl w:val="0"/>
          <w:numId w:val="17"/>
        </w:numPr>
        <w:ind w:left="851" w:hanging="284"/>
        <w:contextualSpacing/>
        <w:jc w:val="both"/>
        <w:rPr>
          <w:rFonts w:ascii="Arial" w:hAnsi="Arial" w:cs="Arial"/>
          <w:sz w:val="22"/>
          <w:szCs w:val="22"/>
        </w:rPr>
      </w:pPr>
      <w:r w:rsidRPr="006E15D4">
        <w:rPr>
          <w:rFonts w:ascii="Arial" w:hAnsi="Arial" w:cs="Arial"/>
          <w:sz w:val="22"/>
          <w:szCs w:val="22"/>
        </w:rPr>
        <w:t>informează managerul de proiect în legătură cu dificultățile apărute, precum și cu orice altă situație care împiedică buna desfășurare a activității de care răspunde;</w:t>
      </w:r>
    </w:p>
    <w:p w:rsidR="008969ED" w:rsidRPr="006E15D4" w:rsidRDefault="008969ED" w:rsidP="006E15D4">
      <w:pPr>
        <w:pStyle w:val="Listparagraf"/>
        <w:numPr>
          <w:ilvl w:val="0"/>
          <w:numId w:val="17"/>
        </w:numPr>
        <w:ind w:left="851" w:hanging="284"/>
        <w:contextualSpacing/>
        <w:jc w:val="both"/>
        <w:rPr>
          <w:rFonts w:ascii="Arial" w:hAnsi="Arial" w:cs="Arial"/>
          <w:sz w:val="22"/>
          <w:szCs w:val="22"/>
        </w:rPr>
      </w:pPr>
      <w:r w:rsidRPr="006E15D4">
        <w:rPr>
          <w:rFonts w:ascii="Arial" w:hAnsi="Arial" w:cs="Arial"/>
          <w:sz w:val="22"/>
          <w:szCs w:val="22"/>
        </w:rPr>
        <w:t>asigură disponibilitatea documentelor legate de activitatea proprie în implementarea proiectului, la cerere și în termen;</w:t>
      </w:r>
    </w:p>
    <w:p w:rsidR="008969ED" w:rsidRPr="006E15D4" w:rsidRDefault="008969ED" w:rsidP="006E15D4">
      <w:pPr>
        <w:pStyle w:val="Listparagraf"/>
        <w:numPr>
          <w:ilvl w:val="0"/>
          <w:numId w:val="17"/>
        </w:numPr>
        <w:ind w:left="851" w:hanging="284"/>
        <w:contextualSpacing/>
        <w:jc w:val="both"/>
        <w:rPr>
          <w:rFonts w:ascii="Arial" w:hAnsi="Arial" w:cs="Arial"/>
          <w:sz w:val="22"/>
          <w:szCs w:val="22"/>
        </w:rPr>
      </w:pPr>
      <w:r w:rsidRPr="006E15D4">
        <w:rPr>
          <w:rFonts w:ascii="Arial" w:hAnsi="Arial" w:cs="Arial"/>
          <w:sz w:val="22"/>
          <w:szCs w:val="22"/>
        </w:rPr>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8969ED" w:rsidRPr="006E15D4" w:rsidRDefault="008969ED" w:rsidP="006E15D4">
      <w:pPr>
        <w:pStyle w:val="Listparagraf"/>
        <w:numPr>
          <w:ilvl w:val="0"/>
          <w:numId w:val="17"/>
        </w:numPr>
        <w:ind w:left="851" w:hanging="284"/>
        <w:contextualSpacing/>
        <w:jc w:val="both"/>
        <w:rPr>
          <w:rFonts w:ascii="Arial" w:hAnsi="Arial" w:cs="Arial"/>
          <w:sz w:val="22"/>
          <w:szCs w:val="22"/>
        </w:rPr>
      </w:pPr>
      <w:r w:rsidRPr="006E15D4">
        <w:rPr>
          <w:rFonts w:ascii="Arial" w:hAnsi="Arial" w:cs="Arial"/>
          <w:sz w:val="22"/>
          <w:szCs w:val="22"/>
        </w:rPr>
        <w:t xml:space="preserve">răspunde solicitărilor managerului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8969ED" w:rsidRPr="006E15D4" w:rsidRDefault="008969ED" w:rsidP="006E15D4">
      <w:pPr>
        <w:pStyle w:val="Listparagraf"/>
        <w:numPr>
          <w:ilvl w:val="0"/>
          <w:numId w:val="17"/>
        </w:numPr>
        <w:ind w:left="851" w:hanging="284"/>
        <w:contextualSpacing/>
        <w:jc w:val="both"/>
        <w:rPr>
          <w:rFonts w:ascii="Arial" w:hAnsi="Arial" w:cs="Arial"/>
          <w:sz w:val="22"/>
          <w:szCs w:val="22"/>
        </w:rPr>
      </w:pPr>
      <w:r w:rsidRPr="006E15D4">
        <w:rPr>
          <w:rFonts w:ascii="Arial" w:hAnsi="Arial" w:cs="Arial"/>
          <w:sz w:val="22"/>
          <w:szCs w:val="22"/>
        </w:rPr>
        <w:lastRenderedPageBreak/>
        <w:t>la solicitarea managerului de proiect, participă la controalele derulate de către organismele cu atribuții de verificare și control, atât pe perioada de implementare a proiectelor, cât și a celei de sustenabilitate, numai pentru aspecte privitoare la propria activitate;</w:t>
      </w:r>
    </w:p>
    <w:p w:rsidR="008969ED" w:rsidRPr="006E15D4" w:rsidRDefault="008969ED" w:rsidP="006E15D4">
      <w:pPr>
        <w:pStyle w:val="Listparagraf"/>
        <w:numPr>
          <w:ilvl w:val="0"/>
          <w:numId w:val="17"/>
        </w:numPr>
        <w:ind w:left="851" w:hanging="284"/>
        <w:contextualSpacing/>
        <w:jc w:val="both"/>
        <w:rPr>
          <w:rFonts w:ascii="Arial" w:hAnsi="Arial" w:cs="Arial"/>
          <w:sz w:val="22"/>
          <w:szCs w:val="22"/>
        </w:rPr>
      </w:pPr>
      <w:r w:rsidRPr="006E15D4">
        <w:rPr>
          <w:rFonts w:ascii="Arial" w:hAnsi="Arial" w:cs="Arial"/>
          <w:sz w:val="22"/>
          <w:szCs w:val="22"/>
        </w:rPr>
        <w:t>dacă, din motive independente, activitatea în cadrul proiectului este întreruptă, salariatul are obligația predării documentației corecte și complete;</w:t>
      </w:r>
    </w:p>
    <w:p w:rsidR="008969ED" w:rsidRPr="006E15D4" w:rsidRDefault="008969ED" w:rsidP="006E15D4">
      <w:pPr>
        <w:pStyle w:val="Listparagraf"/>
        <w:numPr>
          <w:ilvl w:val="0"/>
          <w:numId w:val="17"/>
        </w:numPr>
        <w:ind w:left="851" w:hanging="284"/>
        <w:contextualSpacing/>
        <w:jc w:val="both"/>
        <w:rPr>
          <w:rFonts w:ascii="Arial" w:hAnsi="Arial" w:cs="Arial"/>
          <w:sz w:val="22"/>
          <w:szCs w:val="22"/>
        </w:rPr>
      </w:pPr>
      <w:r w:rsidRPr="006E15D4">
        <w:rPr>
          <w:rFonts w:ascii="Arial" w:hAnsi="Arial" w:cs="Arial"/>
          <w:sz w:val="22"/>
          <w:szCs w:val="22"/>
        </w:rPr>
        <w:t>respectă principiile de integritate morală și profesională;</w:t>
      </w:r>
    </w:p>
    <w:p w:rsidR="008969ED" w:rsidRPr="00294B87" w:rsidRDefault="008969ED" w:rsidP="006E15D4">
      <w:pPr>
        <w:numPr>
          <w:ilvl w:val="0"/>
          <w:numId w:val="17"/>
        </w:numPr>
        <w:tabs>
          <w:tab w:val="left" w:pos="720"/>
        </w:tabs>
        <w:ind w:left="851" w:hanging="284"/>
        <w:jc w:val="both"/>
        <w:rPr>
          <w:rFonts w:ascii="Arial" w:hAnsi="Arial" w:cs="Arial"/>
          <w:sz w:val="22"/>
          <w:szCs w:val="22"/>
          <w:lang w:val="ro-RO"/>
        </w:rPr>
      </w:pPr>
      <w:r w:rsidRPr="00294B87">
        <w:rPr>
          <w:rFonts w:ascii="Arial" w:hAnsi="Arial" w:cs="Arial"/>
          <w:color w:val="0D0D0D"/>
          <w:sz w:val="22"/>
          <w:szCs w:val="22"/>
          <w:lang w:val="ro-RO" w:eastAsia="ar-SA"/>
        </w:rPr>
        <w:t>r</w:t>
      </w:r>
      <w:r w:rsidRPr="00294B87">
        <w:rPr>
          <w:rFonts w:ascii="Arial" w:hAnsi="Arial" w:cs="Arial"/>
          <w:sz w:val="22"/>
          <w:szCs w:val="22"/>
          <w:lang w:val="ro-RO"/>
        </w:rPr>
        <w:t>ealizează un raport propriu de activitate și fișa de pontaj lunar, aferentă activității desfășurate în cadrul proiectului pe care le predă directorului de proiect în cel mult 3 zile de la încheierea calendaristică a lunii;</w:t>
      </w:r>
    </w:p>
    <w:p w:rsidR="008969ED" w:rsidRPr="00294B87" w:rsidRDefault="008969ED" w:rsidP="006E15D4">
      <w:pPr>
        <w:numPr>
          <w:ilvl w:val="0"/>
          <w:numId w:val="17"/>
        </w:numPr>
        <w:tabs>
          <w:tab w:val="left" w:pos="720"/>
        </w:tabs>
        <w:suppressAutoHyphens/>
        <w:autoSpaceDE w:val="0"/>
        <w:ind w:left="851" w:hanging="284"/>
        <w:jc w:val="both"/>
        <w:rPr>
          <w:rFonts w:ascii="Arial" w:hAnsi="Arial" w:cs="Arial"/>
          <w:color w:val="0D0D0D"/>
          <w:sz w:val="22"/>
          <w:szCs w:val="22"/>
          <w:lang w:val="ro-RO" w:eastAsia="ar-SA"/>
        </w:rPr>
      </w:pPr>
      <w:r w:rsidRPr="00294B87">
        <w:rPr>
          <w:rFonts w:ascii="Arial" w:hAnsi="Arial" w:cs="Arial"/>
          <w:color w:val="0D0D0D"/>
          <w:sz w:val="22"/>
          <w:szCs w:val="22"/>
          <w:lang w:val="ro-RO" w:eastAsia="ar-SA"/>
        </w:rPr>
        <w:t>a</w:t>
      </w:r>
      <w:r w:rsidRPr="00294B87">
        <w:rPr>
          <w:rFonts w:ascii="Arial" w:hAnsi="Arial" w:cs="Arial"/>
          <w:sz w:val="22"/>
          <w:szCs w:val="22"/>
          <w:lang w:val="ro-RO"/>
        </w:rPr>
        <w:t xml:space="preserve">lte sarcini, stabilite de </w:t>
      </w:r>
      <w:proofErr w:type="spellStart"/>
      <w:r w:rsidRPr="00294B87">
        <w:rPr>
          <w:rFonts w:ascii="Arial" w:hAnsi="Arial" w:cs="Arial"/>
          <w:sz w:val="22"/>
          <w:szCs w:val="22"/>
          <w:lang w:val="ro-RO"/>
        </w:rPr>
        <w:t>catre</w:t>
      </w:r>
      <w:proofErr w:type="spellEnd"/>
      <w:r w:rsidRPr="00294B87">
        <w:rPr>
          <w:rFonts w:ascii="Arial" w:hAnsi="Arial" w:cs="Arial"/>
          <w:sz w:val="22"/>
          <w:szCs w:val="22"/>
          <w:lang w:val="ro-RO"/>
        </w:rPr>
        <w:t xml:space="preserve"> directorul de proiect și de conducerea Academiei de Studii Economice din București, necesare pentru implementarea corespunzătoare a proiectului.</w:t>
      </w:r>
    </w:p>
    <w:p w:rsidR="00157619" w:rsidRPr="006E15D4" w:rsidRDefault="00157619" w:rsidP="00157619">
      <w:pPr>
        <w:spacing w:line="276" w:lineRule="auto"/>
        <w:ind w:left="720"/>
        <w:contextualSpacing/>
        <w:jc w:val="both"/>
        <w:rPr>
          <w:rFonts w:ascii="Arial" w:hAnsi="Arial" w:cs="Arial"/>
          <w:sz w:val="22"/>
          <w:szCs w:val="22"/>
          <w:lang w:val="ro-RO"/>
        </w:rPr>
      </w:pPr>
    </w:p>
    <w:p w:rsidR="00157619" w:rsidRPr="006E15D4" w:rsidRDefault="00157619" w:rsidP="00157619">
      <w:pPr>
        <w:spacing w:line="276" w:lineRule="auto"/>
        <w:contextualSpacing/>
        <w:jc w:val="both"/>
        <w:rPr>
          <w:rFonts w:ascii="Arial" w:hAnsi="Arial" w:cs="Arial"/>
          <w:sz w:val="22"/>
          <w:szCs w:val="22"/>
          <w:lang w:val="ro-RO"/>
        </w:rPr>
      </w:pPr>
      <w:r w:rsidRPr="006E15D4">
        <w:rPr>
          <w:rFonts w:ascii="Arial" w:hAnsi="Arial" w:cs="Arial"/>
          <w:sz w:val="22"/>
          <w:szCs w:val="22"/>
          <w:lang w:val="ro-RO"/>
        </w:rPr>
        <w:t>Sarcinile de serviciu nu sunt limitative, se vor completa ori de cate ori este nevoie, pentru bunul mers al activității în cadrul proiectului.</w:t>
      </w:r>
    </w:p>
    <w:p w:rsidR="0035096F" w:rsidRPr="006E15D4" w:rsidRDefault="0035096F" w:rsidP="006E15D4">
      <w:pPr>
        <w:spacing w:line="276" w:lineRule="auto"/>
        <w:contextualSpacing/>
        <w:jc w:val="both"/>
        <w:rPr>
          <w:rFonts w:ascii="Arial" w:hAnsi="Arial" w:cs="Arial"/>
          <w:lang w:val="ro-RO"/>
        </w:rPr>
      </w:pPr>
    </w:p>
    <w:p w:rsidR="005B08BF" w:rsidRPr="0035096F" w:rsidRDefault="005B08BF" w:rsidP="005B08BF">
      <w:pPr>
        <w:spacing w:after="120"/>
        <w:jc w:val="both"/>
        <w:rPr>
          <w:rFonts w:ascii="Arial" w:hAnsi="Arial" w:cs="Arial"/>
          <w:b/>
          <w:sz w:val="22"/>
          <w:szCs w:val="22"/>
          <w:u w:val="single"/>
          <w:lang w:val="ro-RO" w:eastAsia="ro-RO"/>
        </w:rPr>
      </w:pPr>
      <w:r w:rsidRPr="0035096F">
        <w:rPr>
          <w:rFonts w:ascii="Arial" w:hAnsi="Arial" w:cs="Arial"/>
          <w:b/>
          <w:sz w:val="22"/>
          <w:szCs w:val="22"/>
          <w:lang w:val="ro-RO" w:eastAsia="ro-RO"/>
        </w:rPr>
        <w:t>B.</w:t>
      </w:r>
      <w:r w:rsidRPr="0035096F">
        <w:rPr>
          <w:rFonts w:ascii="Arial" w:hAnsi="Arial" w:cs="Arial"/>
          <w:b/>
          <w:sz w:val="22"/>
          <w:szCs w:val="22"/>
          <w:u w:val="single"/>
          <w:lang w:val="ro-RO" w:eastAsia="ro-RO"/>
        </w:rPr>
        <w:t>Concursul va consta în:</w:t>
      </w:r>
    </w:p>
    <w:p w:rsidR="005B08BF" w:rsidRPr="0035096F" w:rsidRDefault="005B08BF" w:rsidP="005B08BF">
      <w:pPr>
        <w:spacing w:after="120"/>
        <w:jc w:val="both"/>
        <w:rPr>
          <w:rFonts w:ascii="Arial" w:hAnsi="Arial" w:cs="Arial"/>
          <w:b/>
          <w:sz w:val="22"/>
          <w:szCs w:val="22"/>
          <w:lang w:val="ro-RO" w:eastAsia="ro-RO"/>
        </w:rPr>
      </w:pPr>
    </w:p>
    <w:p w:rsidR="005B08BF" w:rsidRPr="0035096F" w:rsidRDefault="005B08BF" w:rsidP="005B08BF">
      <w:pPr>
        <w:pStyle w:val="Listparagraf"/>
        <w:numPr>
          <w:ilvl w:val="0"/>
          <w:numId w:val="1"/>
        </w:numPr>
        <w:spacing w:after="120" w:line="276" w:lineRule="auto"/>
        <w:ind w:left="426" w:hanging="426"/>
        <w:contextualSpacing/>
        <w:jc w:val="both"/>
        <w:rPr>
          <w:rFonts w:ascii="Arial" w:hAnsi="Arial" w:cs="Arial"/>
          <w:sz w:val="22"/>
          <w:szCs w:val="22"/>
          <w:lang w:eastAsia="ro-RO"/>
        </w:rPr>
      </w:pPr>
      <w:r w:rsidRPr="0035096F">
        <w:rPr>
          <w:rFonts w:ascii="Arial" w:hAnsi="Arial" w:cs="Arial"/>
          <w:b/>
          <w:sz w:val="22"/>
          <w:szCs w:val="22"/>
          <w:lang w:eastAsia="ro-RO"/>
        </w:rPr>
        <w:t>Evaluarea dosarelor de selec</w:t>
      </w:r>
      <w:r w:rsidR="0035096F" w:rsidRPr="0035096F">
        <w:rPr>
          <w:rFonts w:ascii="Arial" w:hAnsi="Arial" w:cs="Arial"/>
          <w:b/>
          <w:sz w:val="22"/>
          <w:szCs w:val="22"/>
          <w:lang w:eastAsia="ro-RO"/>
        </w:rPr>
        <w:t>ț</w:t>
      </w:r>
      <w:r w:rsidRPr="0035096F">
        <w:rPr>
          <w:rFonts w:ascii="Arial" w:hAnsi="Arial" w:cs="Arial"/>
          <w:b/>
          <w:sz w:val="22"/>
          <w:szCs w:val="22"/>
          <w:lang w:eastAsia="ro-RO"/>
        </w:rPr>
        <w:t>ie</w:t>
      </w:r>
    </w:p>
    <w:p w:rsidR="005B08BF" w:rsidRDefault="005B08BF" w:rsidP="005B08BF">
      <w:pPr>
        <w:pStyle w:val="Listparagraf"/>
        <w:numPr>
          <w:ilvl w:val="0"/>
          <w:numId w:val="1"/>
        </w:numPr>
        <w:spacing w:after="120" w:line="276" w:lineRule="auto"/>
        <w:ind w:left="426" w:hanging="426"/>
        <w:contextualSpacing/>
        <w:jc w:val="both"/>
        <w:rPr>
          <w:rFonts w:ascii="Arial" w:hAnsi="Arial" w:cs="Arial"/>
          <w:sz w:val="22"/>
          <w:szCs w:val="22"/>
        </w:rPr>
      </w:pPr>
      <w:r w:rsidRPr="0035096F">
        <w:rPr>
          <w:rFonts w:ascii="Arial" w:hAnsi="Arial" w:cs="Arial"/>
          <w:b/>
          <w:sz w:val="22"/>
          <w:szCs w:val="22"/>
        </w:rPr>
        <w:t>Interviu</w:t>
      </w:r>
      <w:r w:rsidRPr="0035096F">
        <w:rPr>
          <w:rFonts w:ascii="Arial" w:hAnsi="Arial" w:cs="Arial"/>
          <w:sz w:val="22"/>
          <w:szCs w:val="22"/>
        </w:rPr>
        <w:t xml:space="preserve">: </w:t>
      </w:r>
    </w:p>
    <w:p w:rsidR="005B08BF" w:rsidRPr="006E15D4" w:rsidRDefault="005B08BF" w:rsidP="006E15D4">
      <w:pPr>
        <w:jc w:val="both"/>
        <w:rPr>
          <w:rFonts w:ascii="Arial" w:hAnsi="Arial" w:cs="Arial"/>
          <w:sz w:val="22"/>
          <w:szCs w:val="22"/>
          <w:lang w:val="ro-RO"/>
        </w:rPr>
      </w:pPr>
      <w:r w:rsidRPr="006E15D4">
        <w:rPr>
          <w:rFonts w:ascii="Arial" w:hAnsi="Arial" w:cs="Arial"/>
          <w:sz w:val="22"/>
          <w:szCs w:val="22"/>
          <w:lang w:val="ro-RO"/>
        </w:rPr>
        <w:t>Probele sunt eliminatorii, punctajul minim ob</w:t>
      </w:r>
      <w:r w:rsidR="0035096F" w:rsidRPr="006E15D4">
        <w:rPr>
          <w:rFonts w:ascii="Arial" w:hAnsi="Arial" w:cs="Arial"/>
          <w:sz w:val="22"/>
          <w:szCs w:val="22"/>
          <w:lang w:val="ro-RO"/>
        </w:rPr>
        <w:t>ț</w:t>
      </w:r>
      <w:r w:rsidRPr="006E15D4">
        <w:rPr>
          <w:rFonts w:ascii="Arial" w:hAnsi="Arial" w:cs="Arial"/>
          <w:sz w:val="22"/>
          <w:szCs w:val="22"/>
          <w:lang w:val="ro-RO"/>
        </w:rPr>
        <w:t>inut la fiecare probă fiind de 50 de puncte.</w:t>
      </w:r>
    </w:p>
    <w:p w:rsidR="00157619" w:rsidRPr="0035096F" w:rsidRDefault="00157619" w:rsidP="005B08BF">
      <w:pPr>
        <w:spacing w:after="120"/>
        <w:jc w:val="both"/>
        <w:rPr>
          <w:rFonts w:ascii="Arial" w:hAnsi="Arial" w:cs="Arial"/>
          <w:sz w:val="22"/>
          <w:szCs w:val="22"/>
          <w:lang w:val="ro-RO"/>
        </w:rPr>
      </w:pPr>
    </w:p>
    <w:p w:rsidR="005B08BF" w:rsidRPr="0035096F" w:rsidRDefault="005B08BF" w:rsidP="005B08BF">
      <w:pPr>
        <w:spacing w:after="120"/>
        <w:jc w:val="both"/>
        <w:rPr>
          <w:rFonts w:ascii="Arial" w:hAnsi="Arial" w:cs="Arial"/>
          <w:b/>
          <w:sz w:val="22"/>
          <w:szCs w:val="22"/>
          <w:lang w:val="ro-RO"/>
        </w:rPr>
      </w:pPr>
      <w:r w:rsidRPr="0035096F">
        <w:rPr>
          <w:rFonts w:ascii="Arial" w:hAnsi="Arial" w:cs="Arial"/>
          <w:b/>
          <w:sz w:val="22"/>
          <w:szCs w:val="22"/>
          <w:lang w:val="ro-RO"/>
        </w:rPr>
        <w:t>C.</w:t>
      </w:r>
      <w:r w:rsidRPr="0035096F">
        <w:rPr>
          <w:rFonts w:ascii="Arial" w:hAnsi="Arial" w:cs="Arial"/>
          <w:b/>
          <w:sz w:val="22"/>
          <w:szCs w:val="22"/>
          <w:u w:val="single"/>
          <w:lang w:val="ro-RO"/>
        </w:rPr>
        <w:t xml:space="preserve">Tematica </w:t>
      </w:r>
      <w:r w:rsidR="0035096F" w:rsidRPr="0035096F">
        <w:rPr>
          <w:rFonts w:ascii="Arial" w:hAnsi="Arial" w:cs="Arial"/>
          <w:b/>
          <w:sz w:val="22"/>
          <w:szCs w:val="22"/>
          <w:u w:val="single"/>
          <w:lang w:val="ro-RO"/>
        </w:rPr>
        <w:t>ș</w:t>
      </w:r>
      <w:r w:rsidRPr="0035096F">
        <w:rPr>
          <w:rFonts w:ascii="Arial" w:hAnsi="Arial" w:cs="Arial"/>
          <w:b/>
          <w:sz w:val="22"/>
          <w:szCs w:val="22"/>
          <w:u w:val="single"/>
          <w:lang w:val="ro-RO"/>
        </w:rPr>
        <w:t>i bibliografia</w:t>
      </w:r>
    </w:p>
    <w:p w:rsidR="005B08BF" w:rsidRPr="0035096F" w:rsidRDefault="005B08BF" w:rsidP="005B08BF">
      <w:pPr>
        <w:pStyle w:val="Listparagraf"/>
        <w:numPr>
          <w:ilvl w:val="0"/>
          <w:numId w:val="8"/>
        </w:numPr>
        <w:spacing w:after="120" w:line="276" w:lineRule="auto"/>
        <w:ind w:left="426" w:hanging="426"/>
        <w:contextualSpacing/>
        <w:jc w:val="both"/>
        <w:rPr>
          <w:rFonts w:ascii="Arial" w:hAnsi="Arial" w:cs="Arial"/>
          <w:sz w:val="22"/>
          <w:szCs w:val="22"/>
          <w:lang w:eastAsia="ro-RO"/>
        </w:rPr>
      </w:pPr>
      <w:r w:rsidRPr="0035096F">
        <w:rPr>
          <w:rFonts w:ascii="Arial" w:hAnsi="Arial" w:cs="Arial"/>
          <w:b/>
          <w:sz w:val="22"/>
          <w:szCs w:val="22"/>
          <w:lang w:eastAsia="ro-RO"/>
        </w:rPr>
        <w:t>Tematica:</w:t>
      </w:r>
    </w:p>
    <w:p w:rsidR="00157619" w:rsidRPr="006E15D4" w:rsidRDefault="00157619" w:rsidP="006E15D4">
      <w:pPr>
        <w:pStyle w:val="Listparagraf"/>
        <w:numPr>
          <w:ilvl w:val="0"/>
          <w:numId w:val="14"/>
        </w:numPr>
        <w:spacing w:after="120" w:line="276" w:lineRule="auto"/>
        <w:ind w:left="993"/>
        <w:contextualSpacing/>
        <w:jc w:val="both"/>
        <w:rPr>
          <w:rFonts w:ascii="Arial" w:hAnsi="Arial" w:cs="Arial"/>
          <w:sz w:val="22"/>
          <w:szCs w:val="22"/>
          <w:lang w:eastAsia="ro-RO"/>
        </w:rPr>
      </w:pPr>
      <w:r w:rsidRPr="006E15D4">
        <w:rPr>
          <w:rFonts w:ascii="Arial" w:eastAsia="Calibri" w:hAnsi="Arial" w:cs="Arial"/>
          <w:sz w:val="22"/>
          <w:szCs w:val="22"/>
        </w:rPr>
        <w:t>Prevederile legislative din Codul Muncii;</w:t>
      </w:r>
    </w:p>
    <w:p w:rsidR="00157619" w:rsidRPr="006E15D4" w:rsidRDefault="00157619" w:rsidP="006E15D4">
      <w:pPr>
        <w:pStyle w:val="Listparagraf"/>
        <w:numPr>
          <w:ilvl w:val="0"/>
          <w:numId w:val="14"/>
        </w:numPr>
        <w:spacing w:after="120" w:line="276" w:lineRule="auto"/>
        <w:ind w:left="993"/>
        <w:contextualSpacing/>
        <w:jc w:val="both"/>
        <w:rPr>
          <w:rFonts w:ascii="Arial" w:hAnsi="Arial" w:cs="Arial"/>
          <w:sz w:val="22"/>
          <w:szCs w:val="22"/>
          <w:lang w:eastAsia="ro-RO"/>
        </w:rPr>
      </w:pPr>
      <w:r w:rsidRPr="006E15D4">
        <w:rPr>
          <w:rFonts w:ascii="Arial" w:eastAsiaTheme="minorHAnsi" w:hAnsi="Arial" w:cs="Arial"/>
          <w:sz w:val="22"/>
          <w:szCs w:val="22"/>
        </w:rPr>
        <w:t>Proceduri de raportare în REVISAL a angajării, încetării si modificării contractului individual de muncă;</w:t>
      </w:r>
    </w:p>
    <w:p w:rsidR="00157619" w:rsidRPr="006E15D4" w:rsidRDefault="00157619" w:rsidP="006E15D4">
      <w:pPr>
        <w:pStyle w:val="Listparagraf"/>
        <w:numPr>
          <w:ilvl w:val="0"/>
          <w:numId w:val="14"/>
        </w:numPr>
        <w:spacing w:after="120" w:line="276" w:lineRule="auto"/>
        <w:ind w:left="993"/>
        <w:contextualSpacing/>
        <w:jc w:val="both"/>
        <w:rPr>
          <w:rFonts w:ascii="Arial" w:hAnsi="Arial" w:cs="Arial"/>
          <w:sz w:val="22"/>
          <w:szCs w:val="22"/>
          <w:lang w:eastAsia="ro-RO"/>
        </w:rPr>
      </w:pPr>
      <w:r w:rsidRPr="006E15D4">
        <w:rPr>
          <w:rFonts w:ascii="Arial" w:eastAsiaTheme="minorHAnsi" w:hAnsi="Arial" w:cs="Arial"/>
          <w:sz w:val="22"/>
          <w:szCs w:val="22"/>
        </w:rPr>
        <w:t>Arhivarea si circuitul documentelor;</w:t>
      </w:r>
    </w:p>
    <w:p w:rsidR="00157619" w:rsidRPr="006E15D4" w:rsidRDefault="00157619" w:rsidP="006E15D4">
      <w:pPr>
        <w:pStyle w:val="Listparagraf"/>
        <w:numPr>
          <w:ilvl w:val="0"/>
          <w:numId w:val="14"/>
        </w:numPr>
        <w:spacing w:after="120" w:line="276" w:lineRule="auto"/>
        <w:ind w:left="993"/>
        <w:contextualSpacing/>
        <w:jc w:val="both"/>
        <w:rPr>
          <w:rFonts w:ascii="Arial" w:hAnsi="Arial" w:cs="Arial"/>
          <w:sz w:val="22"/>
          <w:szCs w:val="22"/>
          <w:lang w:eastAsia="ro-RO"/>
        </w:rPr>
      </w:pPr>
      <w:r w:rsidRPr="006E15D4">
        <w:rPr>
          <w:rFonts w:ascii="Arial" w:eastAsiaTheme="minorHAnsi" w:hAnsi="Arial" w:cs="Arial"/>
          <w:sz w:val="22"/>
          <w:szCs w:val="22"/>
        </w:rPr>
        <w:t>Elementele sistemului de salarizare a personalului din cadrul unei institutii;</w:t>
      </w:r>
    </w:p>
    <w:p w:rsidR="00157619" w:rsidRPr="006E15D4" w:rsidRDefault="00157619" w:rsidP="006E15D4">
      <w:pPr>
        <w:pStyle w:val="Listparagraf"/>
        <w:numPr>
          <w:ilvl w:val="0"/>
          <w:numId w:val="14"/>
        </w:numPr>
        <w:spacing w:after="120" w:line="276" w:lineRule="auto"/>
        <w:ind w:left="993"/>
        <w:contextualSpacing/>
        <w:jc w:val="both"/>
        <w:rPr>
          <w:rFonts w:ascii="Arial" w:hAnsi="Arial" w:cs="Arial"/>
          <w:sz w:val="22"/>
          <w:szCs w:val="22"/>
          <w:lang w:eastAsia="ro-RO"/>
        </w:rPr>
      </w:pPr>
      <w:r w:rsidRPr="006E15D4">
        <w:rPr>
          <w:rFonts w:ascii="Arial" w:eastAsiaTheme="minorHAnsi" w:hAnsi="Arial" w:cs="Arial"/>
          <w:sz w:val="22"/>
          <w:szCs w:val="22"/>
        </w:rPr>
        <w:t>Gestionarea fiselor de post ale salariatilor.</w:t>
      </w:r>
    </w:p>
    <w:p w:rsidR="005B08BF" w:rsidRPr="0035096F" w:rsidRDefault="005B08BF" w:rsidP="005B08BF">
      <w:pPr>
        <w:pStyle w:val="Listparagraf"/>
        <w:spacing w:after="120" w:line="276" w:lineRule="auto"/>
        <w:contextualSpacing/>
        <w:jc w:val="both"/>
        <w:rPr>
          <w:rFonts w:ascii="Arial" w:hAnsi="Arial" w:cs="Arial"/>
          <w:sz w:val="22"/>
          <w:szCs w:val="22"/>
          <w:lang w:eastAsia="ro-RO"/>
        </w:rPr>
      </w:pPr>
    </w:p>
    <w:p w:rsidR="005B08BF" w:rsidRPr="0035096F" w:rsidRDefault="005B08BF" w:rsidP="005B08BF">
      <w:pPr>
        <w:pStyle w:val="Listparagraf"/>
        <w:numPr>
          <w:ilvl w:val="0"/>
          <w:numId w:val="8"/>
        </w:numPr>
        <w:spacing w:after="120" w:line="276" w:lineRule="auto"/>
        <w:ind w:left="426" w:hanging="426"/>
        <w:contextualSpacing/>
        <w:jc w:val="both"/>
        <w:rPr>
          <w:rFonts w:ascii="Arial" w:hAnsi="Arial" w:cs="Arial"/>
          <w:sz w:val="22"/>
          <w:szCs w:val="22"/>
          <w:lang w:eastAsia="ro-RO"/>
        </w:rPr>
      </w:pPr>
      <w:r w:rsidRPr="0035096F">
        <w:rPr>
          <w:rFonts w:ascii="Arial" w:hAnsi="Arial" w:cs="Arial"/>
          <w:b/>
          <w:sz w:val="22"/>
          <w:szCs w:val="22"/>
        </w:rPr>
        <w:t>Bibliografia:</w:t>
      </w:r>
    </w:p>
    <w:p w:rsidR="00157619" w:rsidRPr="006E15D4" w:rsidRDefault="00157619" w:rsidP="006E15D4">
      <w:pPr>
        <w:pStyle w:val="Listparagraf"/>
        <w:numPr>
          <w:ilvl w:val="0"/>
          <w:numId w:val="16"/>
        </w:numPr>
        <w:spacing w:after="120" w:line="276" w:lineRule="auto"/>
        <w:ind w:left="993"/>
        <w:contextualSpacing/>
        <w:jc w:val="both"/>
        <w:rPr>
          <w:rFonts w:ascii="Arial" w:hAnsi="Arial" w:cs="Arial"/>
          <w:sz w:val="22"/>
          <w:szCs w:val="22"/>
        </w:rPr>
      </w:pPr>
      <w:r w:rsidRPr="006E15D4">
        <w:rPr>
          <w:rFonts w:ascii="Arial" w:eastAsiaTheme="minorHAnsi" w:hAnsi="Arial" w:cs="Arial"/>
          <w:sz w:val="22"/>
          <w:szCs w:val="22"/>
        </w:rPr>
        <w:t>Hotărârea nr. 500/2011 privind registrul general de evidenţă a salariaţilor;</w:t>
      </w:r>
    </w:p>
    <w:p w:rsidR="00157619" w:rsidRPr="006E15D4" w:rsidRDefault="00157619" w:rsidP="006E15D4">
      <w:pPr>
        <w:pStyle w:val="Listparagraf"/>
        <w:numPr>
          <w:ilvl w:val="0"/>
          <w:numId w:val="16"/>
        </w:numPr>
        <w:ind w:left="993"/>
        <w:jc w:val="both"/>
        <w:rPr>
          <w:rFonts w:ascii="Arial" w:hAnsi="Arial" w:cs="Arial"/>
          <w:sz w:val="22"/>
          <w:szCs w:val="22"/>
        </w:rPr>
      </w:pPr>
      <w:r w:rsidRPr="006E15D4">
        <w:rPr>
          <w:rFonts w:ascii="Arial" w:hAnsi="Arial" w:cs="Arial"/>
          <w:sz w:val="22"/>
          <w:szCs w:val="22"/>
        </w:rPr>
        <w:t>Hotărârea de Guvern  Nr. 325/2018 din 10 mai 2018 pentru aprobarea Regulamentului-cadru privind stabilirea condiţiilor de înfiinţare a posturilor în afara organigramei şi a criteriilor pe baza cărora se stabileşte procentul de majorare salarială pentru activitatea prestată în proiecte finanţate din fonduri europene nerambursabile;</w:t>
      </w:r>
    </w:p>
    <w:p w:rsidR="00157619" w:rsidRPr="006E15D4" w:rsidRDefault="00157619" w:rsidP="006E15D4">
      <w:pPr>
        <w:pStyle w:val="Listparagraf"/>
        <w:numPr>
          <w:ilvl w:val="0"/>
          <w:numId w:val="16"/>
        </w:numPr>
        <w:spacing w:after="120" w:line="276" w:lineRule="auto"/>
        <w:ind w:left="993"/>
        <w:contextualSpacing/>
        <w:jc w:val="both"/>
        <w:rPr>
          <w:rFonts w:ascii="Arial" w:hAnsi="Arial" w:cs="Arial"/>
          <w:sz w:val="22"/>
          <w:szCs w:val="22"/>
        </w:rPr>
      </w:pPr>
      <w:r w:rsidRPr="006E15D4">
        <w:rPr>
          <w:rFonts w:ascii="Arial" w:hAnsi="Arial" w:cs="Arial"/>
          <w:sz w:val="22"/>
          <w:szCs w:val="22"/>
        </w:rPr>
        <w:t>PO privind recrutarea și selecția personalului în vederea nominalizării / angajării în cadrul proiectelor finanțate din fonduri europene nerembursabile.</w:t>
      </w:r>
    </w:p>
    <w:p w:rsidR="00157619" w:rsidRPr="006E15D4" w:rsidRDefault="00157619" w:rsidP="006E15D4">
      <w:pPr>
        <w:pStyle w:val="Listparagraf"/>
        <w:numPr>
          <w:ilvl w:val="0"/>
          <w:numId w:val="16"/>
        </w:numPr>
        <w:spacing w:after="120" w:line="276" w:lineRule="auto"/>
        <w:ind w:left="993"/>
        <w:contextualSpacing/>
        <w:jc w:val="both"/>
        <w:rPr>
          <w:rFonts w:ascii="Arial" w:hAnsi="Arial" w:cs="Arial"/>
          <w:sz w:val="22"/>
          <w:szCs w:val="22"/>
        </w:rPr>
      </w:pPr>
      <w:r w:rsidRPr="006E15D4">
        <w:rPr>
          <w:rFonts w:ascii="Arial" w:hAnsi="Arial" w:cs="Arial"/>
          <w:sz w:val="22"/>
          <w:szCs w:val="22"/>
        </w:rPr>
        <w:t>Legea nr. 53/2003 - Codul Muncii, cu modificările și completările ulterioare;</w:t>
      </w:r>
    </w:p>
    <w:p w:rsidR="00157619" w:rsidRPr="006E15D4" w:rsidRDefault="00157619" w:rsidP="006E15D4">
      <w:pPr>
        <w:pStyle w:val="Listparagraf"/>
        <w:numPr>
          <w:ilvl w:val="0"/>
          <w:numId w:val="16"/>
        </w:numPr>
        <w:spacing w:after="120" w:line="276" w:lineRule="auto"/>
        <w:ind w:left="993"/>
        <w:contextualSpacing/>
        <w:jc w:val="both"/>
        <w:rPr>
          <w:rFonts w:ascii="Arial" w:hAnsi="Arial" w:cs="Arial"/>
          <w:sz w:val="22"/>
          <w:szCs w:val="22"/>
        </w:rPr>
      </w:pPr>
      <w:r w:rsidRPr="006E15D4">
        <w:rPr>
          <w:rFonts w:ascii="Arial" w:hAnsi="Arial" w:cs="Arial"/>
          <w:sz w:val="22"/>
          <w:szCs w:val="22"/>
        </w:rPr>
        <w:t>Legea nr. 1/2011 a Educaţiei Naţionale, cu modificările şi completările ulterioare;</w:t>
      </w:r>
    </w:p>
    <w:p w:rsidR="00157619" w:rsidRPr="006E15D4" w:rsidRDefault="00157619" w:rsidP="006E15D4">
      <w:pPr>
        <w:pStyle w:val="Listparagraf"/>
        <w:numPr>
          <w:ilvl w:val="0"/>
          <w:numId w:val="16"/>
        </w:numPr>
        <w:spacing w:after="120" w:line="276" w:lineRule="auto"/>
        <w:ind w:left="993"/>
        <w:contextualSpacing/>
        <w:jc w:val="both"/>
        <w:rPr>
          <w:rFonts w:ascii="Arial" w:hAnsi="Arial" w:cs="Arial"/>
          <w:sz w:val="22"/>
          <w:szCs w:val="22"/>
        </w:rPr>
      </w:pPr>
      <w:r w:rsidRPr="006E15D4">
        <w:rPr>
          <w:rFonts w:ascii="Arial" w:hAnsi="Arial" w:cs="Arial"/>
          <w:sz w:val="22"/>
          <w:szCs w:val="22"/>
        </w:rPr>
        <w:t>Lege-Cadru nr. 153/2017  privind salarizarea personalului plătit din fonduri publice, cu modificările și completările ulterioare.</w:t>
      </w:r>
    </w:p>
    <w:p w:rsidR="00157619" w:rsidRPr="0035096F" w:rsidRDefault="00157619" w:rsidP="005B08BF">
      <w:pPr>
        <w:rPr>
          <w:rFonts w:ascii="Arial" w:hAnsi="Arial" w:cs="Arial"/>
          <w:bCs/>
          <w:sz w:val="22"/>
          <w:szCs w:val="22"/>
          <w:lang w:val="ro-RO"/>
        </w:rPr>
      </w:pPr>
    </w:p>
    <w:p w:rsidR="005B08BF" w:rsidRPr="006E15D4" w:rsidRDefault="005B08BF" w:rsidP="005B08BF">
      <w:pPr>
        <w:spacing w:after="120"/>
        <w:jc w:val="both"/>
        <w:rPr>
          <w:rFonts w:ascii="Arial" w:hAnsi="Arial" w:cs="Arial"/>
          <w:b/>
          <w:sz w:val="22"/>
          <w:szCs w:val="22"/>
          <w:lang w:val="ro-RO"/>
        </w:rPr>
      </w:pPr>
      <w:r w:rsidRPr="006E15D4">
        <w:rPr>
          <w:rFonts w:ascii="Arial" w:hAnsi="Arial" w:cs="Arial"/>
          <w:b/>
          <w:sz w:val="22"/>
          <w:szCs w:val="22"/>
          <w:lang w:val="ro-RO"/>
        </w:rPr>
        <w:t>D.</w:t>
      </w:r>
      <w:r w:rsidR="0035096F" w:rsidRPr="006E15D4">
        <w:rPr>
          <w:rFonts w:ascii="Arial" w:hAnsi="Arial" w:cs="Arial"/>
          <w:b/>
          <w:sz w:val="22"/>
          <w:szCs w:val="22"/>
          <w:lang w:val="ro-RO"/>
        </w:rPr>
        <w:t xml:space="preserve"> </w:t>
      </w:r>
      <w:r w:rsidRPr="006E15D4">
        <w:rPr>
          <w:rFonts w:ascii="Arial" w:hAnsi="Arial" w:cs="Arial"/>
          <w:b/>
          <w:sz w:val="22"/>
          <w:szCs w:val="22"/>
          <w:u w:val="single"/>
          <w:lang w:val="ro-RO"/>
        </w:rPr>
        <w:t>Componen</w:t>
      </w:r>
      <w:r w:rsidR="0035096F" w:rsidRPr="006E15D4">
        <w:rPr>
          <w:rFonts w:ascii="Arial" w:hAnsi="Arial" w:cs="Arial"/>
          <w:b/>
          <w:sz w:val="22"/>
          <w:szCs w:val="22"/>
          <w:u w:val="single"/>
          <w:lang w:val="ro-RO"/>
        </w:rPr>
        <w:t>ț</w:t>
      </w:r>
      <w:r w:rsidRPr="006E15D4">
        <w:rPr>
          <w:rFonts w:ascii="Arial" w:hAnsi="Arial" w:cs="Arial"/>
          <w:b/>
          <w:sz w:val="22"/>
          <w:szCs w:val="22"/>
          <w:u w:val="single"/>
          <w:lang w:val="ro-RO"/>
        </w:rPr>
        <w:t>a dosarului de concurs</w:t>
      </w:r>
      <w:r w:rsidRPr="006E15D4">
        <w:rPr>
          <w:rFonts w:ascii="Arial" w:hAnsi="Arial" w:cs="Arial"/>
          <w:b/>
          <w:sz w:val="22"/>
          <w:szCs w:val="22"/>
          <w:lang w:val="ro-RO"/>
        </w:rPr>
        <w:t>:</w:t>
      </w:r>
    </w:p>
    <w:p w:rsidR="0035096F" w:rsidRPr="006E15D4" w:rsidRDefault="0035096F" w:rsidP="006E15D4">
      <w:pPr>
        <w:pStyle w:val="Listparagraf"/>
        <w:numPr>
          <w:ilvl w:val="0"/>
          <w:numId w:val="4"/>
        </w:numPr>
        <w:autoSpaceDE w:val="0"/>
        <w:autoSpaceDN w:val="0"/>
        <w:adjustRightInd w:val="0"/>
        <w:spacing w:after="120" w:line="276" w:lineRule="auto"/>
        <w:ind w:left="851" w:hanging="283"/>
        <w:contextualSpacing/>
        <w:jc w:val="both"/>
        <w:rPr>
          <w:rFonts w:ascii="Arial" w:hAnsi="Arial" w:cs="Arial"/>
          <w:bCs/>
          <w:sz w:val="22"/>
          <w:szCs w:val="22"/>
        </w:rPr>
      </w:pPr>
      <w:r w:rsidRPr="006E15D4">
        <w:rPr>
          <w:rFonts w:ascii="Arial" w:hAnsi="Arial" w:cs="Arial"/>
          <w:bCs/>
          <w:sz w:val="22"/>
          <w:szCs w:val="22"/>
        </w:rPr>
        <w:t>Opis.</w:t>
      </w:r>
    </w:p>
    <w:p w:rsidR="0035096F" w:rsidRPr="006E15D4" w:rsidRDefault="0035096F" w:rsidP="006E15D4">
      <w:pPr>
        <w:pStyle w:val="Listparagraf"/>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Cerere de înscriere la concurs adresată Rectorului ASE.</w:t>
      </w:r>
    </w:p>
    <w:p w:rsidR="0035096F" w:rsidRPr="006E15D4" w:rsidRDefault="0035096F" w:rsidP="006E15D4">
      <w:pPr>
        <w:pStyle w:val="Listparagraf"/>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6E15D4" w:rsidRDefault="0035096F" w:rsidP="006E15D4">
      <w:pPr>
        <w:pStyle w:val="Listparagraf"/>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Copia actului de identitate sau orice alt document care atestă identitatea, potrivit legii, după caz</w:t>
      </w:r>
      <w:r w:rsidRPr="006E15D4">
        <w:rPr>
          <w:rFonts w:ascii="Arial" w:hAnsi="Arial" w:cs="Arial"/>
          <w:sz w:val="22"/>
          <w:szCs w:val="22"/>
        </w:rPr>
        <w:t>.</w:t>
      </w:r>
    </w:p>
    <w:p w:rsidR="0035096F" w:rsidRPr="006E15D4" w:rsidRDefault="0035096F" w:rsidP="006E15D4">
      <w:pPr>
        <w:pStyle w:val="Listparagraf"/>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Cazierul judiciar sau o declarație pe propria răspundere că nu are antecedente penale care să-l facă incompatibil cu funcția pentru care candidează.</w:t>
      </w:r>
    </w:p>
    <w:p w:rsidR="0035096F" w:rsidRPr="006E15D4" w:rsidRDefault="0035096F" w:rsidP="006E15D4">
      <w:pPr>
        <w:pStyle w:val="Listparagraf"/>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6E15D4" w:rsidRDefault="0035096F" w:rsidP="006E15D4">
      <w:pPr>
        <w:pStyle w:val="Listparagraf"/>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Curriculum vitae în format european (</w:t>
      </w:r>
      <w:r w:rsidRPr="006E15D4">
        <w:rPr>
          <w:rFonts w:ascii="Arial" w:hAnsi="Arial" w:cs="Arial"/>
          <w:color w:val="0000FF"/>
          <w:sz w:val="22"/>
          <w:szCs w:val="22"/>
        </w:rPr>
        <w:t xml:space="preserve">www.cveuropean.ro/cv- online.html) </w:t>
      </w:r>
      <w:r w:rsidRPr="006E15D4">
        <w:rPr>
          <w:rFonts w:ascii="Arial" w:hAnsi="Arial" w:cs="Arial"/>
          <w:sz w:val="22"/>
          <w:szCs w:val="22"/>
        </w:rPr>
        <w:t>– semnat și datat pe fiecare pagină</w:t>
      </w:r>
      <w:r w:rsidRPr="006E15D4">
        <w:rPr>
          <w:rFonts w:ascii="Arial" w:hAnsi="Arial" w:cs="Arial"/>
          <w:sz w:val="22"/>
          <w:szCs w:val="22"/>
          <w:lang w:eastAsia="ro-RO"/>
        </w:rPr>
        <w:t>.</w:t>
      </w:r>
    </w:p>
    <w:p w:rsidR="0035096F" w:rsidRPr="006E15D4" w:rsidRDefault="0035096F" w:rsidP="006E15D4">
      <w:pPr>
        <w:pStyle w:val="Listparagraf"/>
        <w:numPr>
          <w:ilvl w:val="0"/>
          <w:numId w:val="4"/>
        </w:numPr>
        <w:spacing w:after="120" w:line="276" w:lineRule="auto"/>
        <w:ind w:left="851" w:hanging="283"/>
        <w:contextualSpacing/>
        <w:jc w:val="both"/>
        <w:rPr>
          <w:rFonts w:ascii="Arial" w:hAnsi="Arial" w:cs="Arial"/>
          <w:color w:val="000000" w:themeColor="text1"/>
          <w:sz w:val="22"/>
          <w:szCs w:val="22"/>
          <w:lang w:eastAsia="ro-RO"/>
        </w:rPr>
      </w:pPr>
      <w:r w:rsidRPr="006E15D4">
        <w:rPr>
          <w:rFonts w:ascii="Arial" w:hAnsi="Arial" w:cs="Arial"/>
          <w:sz w:val="22"/>
          <w:szCs w:val="22"/>
          <w:lang w:eastAsia="ro-RO"/>
        </w:rPr>
        <w:t>Copie după carnetul de muncă, sau, după caz, adeverințele care atestă vechimea în muncă, în meserie și / sau în specialitatea studiilor.</w:t>
      </w:r>
    </w:p>
    <w:p w:rsidR="0035096F" w:rsidRPr="006E15D4" w:rsidRDefault="0035096F" w:rsidP="006E15D4">
      <w:pPr>
        <w:pStyle w:val="Listparagraf"/>
        <w:numPr>
          <w:ilvl w:val="0"/>
          <w:numId w:val="4"/>
        </w:numPr>
        <w:spacing w:after="120" w:line="276" w:lineRule="auto"/>
        <w:ind w:left="851" w:hanging="283"/>
        <w:contextualSpacing/>
        <w:jc w:val="both"/>
        <w:rPr>
          <w:rFonts w:ascii="Arial" w:hAnsi="Arial" w:cs="Arial"/>
          <w:color w:val="000000" w:themeColor="text1"/>
          <w:sz w:val="22"/>
          <w:szCs w:val="22"/>
          <w:lang w:eastAsia="ro-RO"/>
        </w:rPr>
      </w:pPr>
      <w:r w:rsidRPr="006E15D4">
        <w:rPr>
          <w:rFonts w:ascii="Arial" w:hAnsi="Arial" w:cs="Arial"/>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5B08BF" w:rsidRPr="006E15D4" w:rsidRDefault="0035096F" w:rsidP="00DB6C81">
      <w:pPr>
        <w:pStyle w:val="Listparagraf"/>
        <w:numPr>
          <w:ilvl w:val="0"/>
          <w:numId w:val="4"/>
        </w:numPr>
        <w:spacing w:after="120" w:line="276" w:lineRule="auto"/>
        <w:contextualSpacing/>
        <w:jc w:val="both"/>
        <w:rPr>
          <w:rFonts w:ascii="Arial" w:hAnsi="Arial" w:cs="Arial"/>
          <w:sz w:val="22"/>
          <w:szCs w:val="22"/>
          <w:lang w:eastAsia="ro-RO"/>
        </w:rPr>
      </w:pPr>
      <w:r w:rsidRPr="006E15D4">
        <w:rPr>
          <w:rFonts w:ascii="Arial" w:hAnsi="Arial" w:cs="Arial"/>
          <w:sz w:val="22"/>
          <w:szCs w:val="22"/>
          <w:lang w:eastAsia="ro-RO"/>
        </w:rPr>
        <w:t>Alte documente relevante pentru desfășurarea concursului.</w:t>
      </w:r>
    </w:p>
    <w:p w:rsidR="005B08BF" w:rsidRPr="0035096F" w:rsidRDefault="005B08BF" w:rsidP="005B08BF">
      <w:pPr>
        <w:spacing w:after="120" w:line="276" w:lineRule="auto"/>
        <w:jc w:val="both"/>
        <w:rPr>
          <w:rFonts w:ascii="Arial" w:hAnsi="Arial" w:cs="Arial"/>
          <w:sz w:val="22"/>
          <w:szCs w:val="22"/>
          <w:lang w:val="ro-RO" w:eastAsia="ro-RO"/>
        </w:rPr>
      </w:pPr>
      <w:r w:rsidRPr="0035096F">
        <w:rPr>
          <w:rFonts w:ascii="Arial" w:hAnsi="Arial" w:cs="Arial"/>
          <w:sz w:val="22"/>
          <w:szCs w:val="22"/>
          <w:lang w:val="ro-RO" w:eastAsia="ro-RO"/>
        </w:rPr>
        <w:t xml:space="preserve">Actele prevăzute la pct. </w:t>
      </w:r>
      <w:r w:rsidR="0035096F">
        <w:rPr>
          <w:rFonts w:ascii="Arial" w:hAnsi="Arial" w:cs="Arial"/>
          <w:sz w:val="22"/>
          <w:szCs w:val="22"/>
          <w:lang w:val="ro-RO" w:eastAsia="ro-RO"/>
        </w:rPr>
        <w:t>4</w:t>
      </w:r>
      <w:r w:rsidRPr="0035096F">
        <w:rPr>
          <w:rFonts w:ascii="Arial" w:hAnsi="Arial" w:cs="Arial"/>
          <w:sz w:val="22"/>
          <w:szCs w:val="22"/>
          <w:lang w:val="ro-RO" w:eastAsia="ro-RO"/>
        </w:rPr>
        <w:t xml:space="preserve">, </w:t>
      </w:r>
      <w:r w:rsidR="0035096F">
        <w:rPr>
          <w:rFonts w:ascii="Arial" w:hAnsi="Arial" w:cs="Arial"/>
          <w:sz w:val="22"/>
          <w:szCs w:val="22"/>
          <w:lang w:val="ro-RO" w:eastAsia="ro-RO"/>
        </w:rPr>
        <w:t>8</w:t>
      </w:r>
      <w:r w:rsidRPr="0035096F">
        <w:rPr>
          <w:rFonts w:ascii="Arial" w:hAnsi="Arial" w:cs="Arial"/>
          <w:sz w:val="22"/>
          <w:szCs w:val="22"/>
          <w:lang w:val="ro-RO" w:eastAsia="ro-RO"/>
        </w:rPr>
        <w:t xml:space="preserve"> </w:t>
      </w:r>
      <w:r w:rsidR="0035096F" w:rsidRPr="0035096F">
        <w:rPr>
          <w:rFonts w:ascii="Arial" w:hAnsi="Arial" w:cs="Arial"/>
          <w:sz w:val="22"/>
          <w:szCs w:val="22"/>
          <w:lang w:val="ro-RO" w:eastAsia="ro-RO"/>
        </w:rPr>
        <w:t>ș</w:t>
      </w:r>
      <w:r w:rsidRPr="0035096F">
        <w:rPr>
          <w:rFonts w:ascii="Arial" w:hAnsi="Arial" w:cs="Arial"/>
          <w:sz w:val="22"/>
          <w:szCs w:val="22"/>
          <w:lang w:val="ro-RO" w:eastAsia="ro-RO"/>
        </w:rPr>
        <w:t xml:space="preserve">i </w:t>
      </w:r>
      <w:r w:rsidR="0035096F">
        <w:rPr>
          <w:rFonts w:ascii="Arial" w:hAnsi="Arial" w:cs="Arial"/>
          <w:sz w:val="22"/>
          <w:szCs w:val="22"/>
          <w:lang w:val="ro-RO" w:eastAsia="ro-RO"/>
        </w:rPr>
        <w:t>9</w:t>
      </w:r>
      <w:r w:rsidRPr="0035096F">
        <w:rPr>
          <w:rFonts w:ascii="Arial" w:hAnsi="Arial" w:cs="Arial"/>
          <w:sz w:val="22"/>
          <w:szCs w:val="22"/>
          <w:lang w:val="ro-RO" w:eastAsia="ro-RO"/>
        </w:rPr>
        <w:t xml:space="preserve"> vor fi prezentate </w:t>
      </w:r>
      <w:r w:rsidR="0035096F" w:rsidRPr="0035096F">
        <w:rPr>
          <w:rFonts w:ascii="Arial" w:hAnsi="Arial" w:cs="Arial"/>
          <w:sz w:val="22"/>
          <w:szCs w:val="22"/>
          <w:lang w:val="ro-RO" w:eastAsia="ro-RO"/>
        </w:rPr>
        <w:t>ș</w:t>
      </w:r>
      <w:r w:rsidRPr="0035096F">
        <w:rPr>
          <w:rFonts w:ascii="Arial" w:hAnsi="Arial" w:cs="Arial"/>
          <w:sz w:val="22"/>
          <w:szCs w:val="22"/>
          <w:lang w:val="ro-RO" w:eastAsia="ro-RO"/>
        </w:rPr>
        <w:t>i în original, în vederea verificării conformită</w:t>
      </w:r>
      <w:r w:rsidR="0035096F" w:rsidRPr="0035096F">
        <w:rPr>
          <w:rFonts w:ascii="Arial" w:hAnsi="Arial" w:cs="Arial"/>
          <w:sz w:val="22"/>
          <w:szCs w:val="22"/>
          <w:lang w:val="ro-RO" w:eastAsia="ro-RO"/>
        </w:rPr>
        <w:t>ț</w:t>
      </w:r>
      <w:r w:rsidRPr="0035096F">
        <w:rPr>
          <w:rFonts w:ascii="Arial" w:hAnsi="Arial" w:cs="Arial"/>
          <w:sz w:val="22"/>
          <w:szCs w:val="22"/>
          <w:lang w:val="ro-RO" w:eastAsia="ro-RO"/>
        </w:rPr>
        <w:t xml:space="preserve">ii copiilor cu acestea. </w:t>
      </w:r>
    </w:p>
    <w:p w:rsidR="005B08BF" w:rsidRPr="0035096F" w:rsidRDefault="005B08BF" w:rsidP="005B08BF">
      <w:pPr>
        <w:spacing w:after="120" w:line="276" w:lineRule="auto"/>
        <w:jc w:val="both"/>
        <w:rPr>
          <w:rFonts w:ascii="Arial" w:hAnsi="Arial" w:cs="Arial"/>
          <w:sz w:val="22"/>
          <w:szCs w:val="22"/>
          <w:lang w:val="ro-RO" w:eastAsia="ro-RO"/>
        </w:rPr>
      </w:pPr>
    </w:p>
    <w:p w:rsidR="005B08BF" w:rsidRPr="006E15D4" w:rsidRDefault="005B08BF" w:rsidP="005B08BF">
      <w:pPr>
        <w:spacing w:after="120"/>
        <w:jc w:val="both"/>
        <w:rPr>
          <w:rFonts w:ascii="Arial" w:hAnsi="Arial" w:cs="Arial"/>
          <w:b/>
          <w:sz w:val="22"/>
          <w:szCs w:val="22"/>
          <w:lang w:val="ro-RO"/>
        </w:rPr>
      </w:pPr>
      <w:r w:rsidRPr="006E15D4">
        <w:rPr>
          <w:rFonts w:ascii="Arial" w:hAnsi="Arial" w:cs="Arial"/>
          <w:b/>
          <w:sz w:val="22"/>
          <w:szCs w:val="22"/>
          <w:lang w:val="ro-RO"/>
        </w:rPr>
        <w:t xml:space="preserve">E. </w:t>
      </w:r>
      <w:r w:rsidRPr="006E15D4">
        <w:rPr>
          <w:rFonts w:ascii="Arial" w:hAnsi="Arial" w:cs="Arial"/>
          <w:b/>
          <w:sz w:val="22"/>
          <w:szCs w:val="22"/>
          <w:u w:val="single"/>
          <w:lang w:val="ro-RO"/>
        </w:rPr>
        <w:t>Date de contact:</w:t>
      </w:r>
    </w:p>
    <w:p w:rsidR="00294B87" w:rsidRPr="007432DE" w:rsidRDefault="00294B87" w:rsidP="00294B87">
      <w:pPr>
        <w:spacing w:after="120" w:line="276" w:lineRule="auto"/>
        <w:jc w:val="both"/>
        <w:rPr>
          <w:lang w:val="ro-RO"/>
        </w:rPr>
      </w:pPr>
      <w:r w:rsidRPr="007432DE">
        <w:rPr>
          <w:lang w:val="ro-RO"/>
        </w:rPr>
        <w:t>Dosarele de concurs se vor depune până la data de</w:t>
      </w:r>
      <w:r>
        <w:rPr>
          <w:lang w:val="ro-RO"/>
        </w:rPr>
        <w:t xml:space="preserve"> 13.05.2020</w:t>
      </w:r>
      <w:r w:rsidRPr="007432DE">
        <w:rPr>
          <w:lang w:val="ro-RO"/>
        </w:rPr>
        <w:t xml:space="preserve">, ora </w:t>
      </w:r>
      <w:r>
        <w:rPr>
          <w:lang w:val="ro-RO"/>
        </w:rPr>
        <w:t>16.00</w:t>
      </w:r>
      <w:r w:rsidRPr="007432DE">
        <w:rPr>
          <w:lang w:val="ro-RO"/>
        </w:rPr>
        <w:t xml:space="preserve">, la Registratura ASE. </w:t>
      </w:r>
    </w:p>
    <w:p w:rsidR="006A6342" w:rsidRDefault="006A6342" w:rsidP="006A6342">
      <w:pPr>
        <w:spacing w:after="120" w:line="276" w:lineRule="auto"/>
        <w:jc w:val="both"/>
        <w:rPr>
          <w:color w:val="FF0000"/>
          <w:lang w:val="ro-RO" w:eastAsia="ro-RO"/>
        </w:rPr>
      </w:pPr>
      <w:r>
        <w:rPr>
          <w:color w:val="FF0000"/>
          <w:lang w:val="ro-RO" w:eastAsia="ro-RO"/>
        </w:rPr>
        <w:t xml:space="preserve">Pe perioada stării de urgență declarată prin Decretul Președintelui României nr. 195/16 martie 2020, dosarul de concurs poate fi trimis scanat pe adresele </w:t>
      </w:r>
      <w:hyperlink r:id="rId7" w:history="1">
        <w:r w:rsidRPr="003D7C4B">
          <w:rPr>
            <w:rStyle w:val="Hyperlink"/>
            <w:lang w:val="ro-RO" w:eastAsia="ro-RO"/>
          </w:rPr>
          <w:t>restart.economia@ase.ro</w:t>
        </w:r>
      </w:hyperlink>
      <w:r>
        <w:rPr>
          <w:color w:val="FF0000"/>
          <w:lang w:val="ro-RO" w:eastAsia="ro-RO"/>
        </w:rPr>
        <w:t xml:space="preserve"> și </w:t>
      </w:r>
      <w:hyperlink r:id="rId8" w:history="1">
        <w:r w:rsidRPr="003D7C4B">
          <w:rPr>
            <w:rStyle w:val="Hyperlink"/>
            <w:lang w:val="ro-RO" w:eastAsia="ro-RO"/>
          </w:rPr>
          <w:t>cercetare@ase.ro</w:t>
        </w:r>
      </w:hyperlink>
      <w:r>
        <w:rPr>
          <w:color w:val="FF0000"/>
          <w:lang w:val="ro-RO" w:eastAsia="ro-RO"/>
        </w:rPr>
        <w:t xml:space="preserve"> cel târziu până la data și ora sus-menționate, cu obligativitatea prezentării dosarului în original cel târziu până la momentul susținerii interviului.</w:t>
      </w:r>
    </w:p>
    <w:p w:rsidR="006A6342" w:rsidRDefault="006A6342" w:rsidP="006A6342">
      <w:pPr>
        <w:spacing w:after="120" w:line="276" w:lineRule="auto"/>
        <w:jc w:val="both"/>
        <w:rPr>
          <w:lang w:val="ro-RO"/>
        </w:rPr>
      </w:pPr>
      <w:r>
        <w:rPr>
          <w:lang w:val="ro-RO"/>
        </w:rPr>
        <w:t xml:space="preserve">Persoana de contact: </w:t>
      </w:r>
      <w:r w:rsidRPr="00E81834">
        <w:rPr>
          <w:lang w:val="ro-RO"/>
        </w:rPr>
        <w:t>R</w:t>
      </w:r>
      <w:r>
        <w:rPr>
          <w:lang w:val="ro-RO"/>
        </w:rPr>
        <w:t>ă</w:t>
      </w:r>
      <w:r w:rsidRPr="00E81834">
        <w:rPr>
          <w:lang w:val="ro-RO"/>
        </w:rPr>
        <w:t xml:space="preserve">zvan </w:t>
      </w:r>
      <w:proofErr w:type="spellStart"/>
      <w:r w:rsidRPr="00E81834">
        <w:rPr>
          <w:lang w:val="ro-RO"/>
        </w:rPr>
        <w:t>C</w:t>
      </w:r>
      <w:r>
        <w:rPr>
          <w:lang w:val="ro-RO"/>
        </w:rPr>
        <w:t>ă</w:t>
      </w:r>
      <w:r w:rsidRPr="00E81834">
        <w:rPr>
          <w:lang w:val="ro-RO"/>
        </w:rPr>
        <w:t>talin</w:t>
      </w:r>
      <w:proofErr w:type="spellEnd"/>
      <w:r w:rsidRPr="00E81834">
        <w:rPr>
          <w:lang w:val="ro-RO"/>
        </w:rPr>
        <w:t xml:space="preserve"> </w:t>
      </w:r>
      <w:proofErr w:type="spellStart"/>
      <w:r w:rsidRPr="00E81834">
        <w:rPr>
          <w:lang w:val="ro-RO"/>
        </w:rPr>
        <w:t>Dobrea</w:t>
      </w:r>
      <w:proofErr w:type="spellEnd"/>
      <w:r w:rsidRPr="00E81834">
        <w:rPr>
          <w:lang w:val="ro-RO"/>
        </w:rPr>
        <w:t xml:space="preserve"> </w:t>
      </w:r>
      <w:r>
        <w:rPr>
          <w:lang w:val="ro-RO"/>
        </w:rPr>
        <w:t>- telefon: 0722.727.450 e-mail: razvan.dobrea@man.ase.ro</w:t>
      </w:r>
    </w:p>
    <w:p w:rsidR="00294B87" w:rsidRDefault="00294B87" w:rsidP="00294B87">
      <w:pPr>
        <w:spacing w:after="120"/>
        <w:jc w:val="both"/>
        <w:rPr>
          <w:lang w:val="ro-RO"/>
        </w:rPr>
      </w:pPr>
    </w:p>
    <w:p w:rsidR="00294B87" w:rsidRDefault="00294B87" w:rsidP="00294B87">
      <w:pPr>
        <w:spacing w:after="120"/>
        <w:jc w:val="both"/>
        <w:rPr>
          <w:lang w:val="ro-RO"/>
        </w:rPr>
      </w:pPr>
      <w:r>
        <w:rPr>
          <w:b/>
          <w:lang w:val="ro-RO"/>
        </w:rPr>
        <w:lastRenderedPageBreak/>
        <w:t>F.</w:t>
      </w:r>
      <w:r>
        <w:rPr>
          <w:lang w:val="ro-RO"/>
        </w:rPr>
        <w:t xml:space="preserve"> </w:t>
      </w:r>
      <w:r>
        <w:rPr>
          <w:u w:val="single"/>
          <w:lang w:val="ro-RO"/>
        </w:rPr>
        <w:t>Calendarul concursului</w:t>
      </w:r>
      <w:r>
        <w:rPr>
          <w:lang w:val="ro-RO"/>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409"/>
        <w:gridCol w:w="2693"/>
      </w:tblGrid>
      <w:tr w:rsidR="00294B87" w:rsidTr="00A054E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94B87" w:rsidRDefault="00294B87" w:rsidP="00A054E7">
            <w:pPr>
              <w:jc w:val="center"/>
              <w:rPr>
                <w:b/>
                <w:sz w:val="22"/>
                <w:szCs w:val="20"/>
                <w:lang w:val="ro-RO" w:eastAsia="en-GB"/>
              </w:rPr>
            </w:pPr>
            <w:r>
              <w:rPr>
                <w:b/>
                <w:sz w:val="22"/>
                <w:szCs w:val="20"/>
                <w:lang w:val="ro-RO" w:eastAsia="en-GB"/>
              </w:rPr>
              <w:t>Nr. crt.</w:t>
            </w:r>
          </w:p>
        </w:tc>
        <w:tc>
          <w:tcPr>
            <w:tcW w:w="6409" w:type="dxa"/>
            <w:tcBorders>
              <w:top w:val="single" w:sz="4" w:space="0" w:color="auto"/>
              <w:left w:val="single" w:sz="4" w:space="0" w:color="auto"/>
              <w:bottom w:val="single" w:sz="4" w:space="0" w:color="auto"/>
              <w:right w:val="single" w:sz="4" w:space="0" w:color="auto"/>
            </w:tcBorders>
            <w:vAlign w:val="center"/>
            <w:hideMark/>
          </w:tcPr>
          <w:p w:rsidR="00294B87" w:rsidRDefault="00294B87" w:rsidP="00A054E7">
            <w:pPr>
              <w:jc w:val="center"/>
              <w:rPr>
                <w:b/>
                <w:sz w:val="22"/>
                <w:szCs w:val="20"/>
                <w:lang w:val="ro-RO" w:eastAsia="en-GB"/>
              </w:rPr>
            </w:pPr>
            <w:r>
              <w:rPr>
                <w:b/>
                <w:sz w:val="22"/>
                <w:szCs w:val="20"/>
                <w:lang w:val="ro-RO" w:eastAsia="en-GB"/>
              </w:rPr>
              <w:t>Activități</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4B87" w:rsidRDefault="00294B87" w:rsidP="00A054E7">
            <w:pPr>
              <w:jc w:val="center"/>
              <w:rPr>
                <w:b/>
                <w:sz w:val="22"/>
                <w:szCs w:val="20"/>
                <w:lang w:val="ro-RO" w:eastAsia="en-GB"/>
              </w:rPr>
            </w:pPr>
            <w:r>
              <w:rPr>
                <w:b/>
                <w:sz w:val="22"/>
                <w:szCs w:val="20"/>
                <w:lang w:val="ro-RO" w:eastAsia="en-GB"/>
              </w:rPr>
              <w:t>Data</w:t>
            </w:r>
          </w:p>
        </w:tc>
      </w:tr>
      <w:tr w:rsidR="00294B87" w:rsidTr="00A054E7">
        <w:trPr>
          <w:trHeight w:hRule="exact" w:val="297"/>
          <w:jc w:val="center"/>
        </w:trPr>
        <w:tc>
          <w:tcPr>
            <w:tcW w:w="0" w:type="auto"/>
            <w:tcBorders>
              <w:top w:val="single" w:sz="4" w:space="0" w:color="auto"/>
              <w:left w:val="single" w:sz="4" w:space="0" w:color="auto"/>
              <w:bottom w:val="single" w:sz="4" w:space="0" w:color="auto"/>
              <w:right w:val="single" w:sz="4" w:space="0" w:color="auto"/>
            </w:tcBorders>
            <w:vAlign w:val="center"/>
          </w:tcPr>
          <w:p w:rsidR="00294B87" w:rsidRDefault="00294B87" w:rsidP="00A054E7">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294B87" w:rsidRDefault="00294B87" w:rsidP="00A054E7">
            <w:pPr>
              <w:rPr>
                <w:sz w:val="22"/>
                <w:szCs w:val="20"/>
                <w:lang w:val="ro-RO" w:eastAsia="ro-RO"/>
              </w:rPr>
            </w:pPr>
            <w:r>
              <w:rPr>
                <w:sz w:val="22"/>
                <w:szCs w:val="20"/>
                <w:lang w:val="ro-RO" w:eastAsia="ro-RO"/>
              </w:rPr>
              <w:t>Publicarea anunțului</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4B87" w:rsidRDefault="00294B87" w:rsidP="00A054E7">
            <w:pPr>
              <w:jc w:val="center"/>
              <w:rPr>
                <w:sz w:val="22"/>
                <w:szCs w:val="20"/>
                <w:lang w:val="ro-RO" w:eastAsia="en-GB"/>
              </w:rPr>
            </w:pPr>
            <w:r>
              <w:rPr>
                <w:sz w:val="22"/>
                <w:szCs w:val="20"/>
                <w:lang w:val="ro-RO" w:eastAsia="en-GB"/>
              </w:rPr>
              <w:t>07.05.2020</w:t>
            </w:r>
          </w:p>
        </w:tc>
      </w:tr>
      <w:tr w:rsidR="00294B87" w:rsidTr="00A054E7">
        <w:trPr>
          <w:trHeight w:hRule="exact" w:val="261"/>
          <w:jc w:val="center"/>
        </w:trPr>
        <w:tc>
          <w:tcPr>
            <w:tcW w:w="0" w:type="auto"/>
            <w:tcBorders>
              <w:top w:val="single" w:sz="4" w:space="0" w:color="auto"/>
              <w:left w:val="single" w:sz="4" w:space="0" w:color="auto"/>
              <w:bottom w:val="single" w:sz="4" w:space="0" w:color="auto"/>
              <w:right w:val="single" w:sz="4" w:space="0" w:color="auto"/>
            </w:tcBorders>
            <w:vAlign w:val="center"/>
          </w:tcPr>
          <w:p w:rsidR="00294B87" w:rsidRDefault="00294B87" w:rsidP="00A054E7">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294B87" w:rsidRDefault="00294B87" w:rsidP="00A054E7">
            <w:pPr>
              <w:autoSpaceDE w:val="0"/>
              <w:autoSpaceDN w:val="0"/>
              <w:adjustRightInd w:val="0"/>
              <w:rPr>
                <w:sz w:val="22"/>
                <w:szCs w:val="20"/>
                <w:lang w:val="ro-RO" w:eastAsia="en-GB"/>
              </w:rPr>
            </w:pPr>
            <w:r>
              <w:rPr>
                <w:sz w:val="22"/>
                <w:szCs w:val="20"/>
                <w:lang w:val="ro-RO" w:eastAsia="ro-RO"/>
              </w:rPr>
              <w:t>Depunerea dosarelor de concurs ale candidaților la Registratura ASE</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4B87" w:rsidRDefault="00294B87" w:rsidP="00A054E7">
            <w:pPr>
              <w:jc w:val="center"/>
              <w:rPr>
                <w:sz w:val="22"/>
                <w:szCs w:val="20"/>
                <w:highlight w:val="cyan"/>
                <w:lang w:val="ro-RO" w:eastAsia="en-GB"/>
              </w:rPr>
            </w:pPr>
            <w:r>
              <w:rPr>
                <w:sz w:val="22"/>
                <w:szCs w:val="20"/>
                <w:lang w:val="ro-RO" w:eastAsia="en-GB"/>
              </w:rPr>
              <w:t>07.05.2020-13.05.2020</w:t>
            </w:r>
          </w:p>
        </w:tc>
      </w:tr>
      <w:tr w:rsidR="00294B87" w:rsidTr="00A054E7">
        <w:trPr>
          <w:trHeight w:hRule="exact" w:val="291"/>
          <w:jc w:val="center"/>
        </w:trPr>
        <w:tc>
          <w:tcPr>
            <w:tcW w:w="0" w:type="auto"/>
            <w:tcBorders>
              <w:top w:val="single" w:sz="4" w:space="0" w:color="auto"/>
              <w:left w:val="single" w:sz="4" w:space="0" w:color="auto"/>
              <w:bottom w:val="single" w:sz="4" w:space="0" w:color="auto"/>
              <w:right w:val="single" w:sz="4" w:space="0" w:color="auto"/>
            </w:tcBorders>
            <w:vAlign w:val="center"/>
          </w:tcPr>
          <w:p w:rsidR="00294B87" w:rsidRDefault="00294B87" w:rsidP="00A054E7">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294B87" w:rsidRDefault="00294B87" w:rsidP="00A054E7">
            <w:pPr>
              <w:rPr>
                <w:sz w:val="22"/>
                <w:szCs w:val="20"/>
                <w:lang w:val="ro-RO" w:eastAsia="en-GB"/>
              </w:rPr>
            </w:pPr>
            <w:r>
              <w:rPr>
                <w:sz w:val="22"/>
                <w:szCs w:val="20"/>
                <w:lang w:val="ro-RO" w:eastAsia="ro-RO"/>
              </w:rPr>
              <w:t>Selecția dosarelor de către membrii comisiei de concurs</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4B87" w:rsidRDefault="00294B87" w:rsidP="00A054E7">
            <w:pPr>
              <w:jc w:val="center"/>
              <w:rPr>
                <w:sz w:val="22"/>
                <w:szCs w:val="20"/>
                <w:lang w:val="ro-RO" w:eastAsia="en-GB"/>
              </w:rPr>
            </w:pPr>
            <w:r>
              <w:rPr>
                <w:sz w:val="22"/>
                <w:szCs w:val="20"/>
                <w:lang w:val="ro-RO" w:eastAsia="en-GB"/>
              </w:rPr>
              <w:t>14.05.2020</w:t>
            </w:r>
          </w:p>
        </w:tc>
      </w:tr>
      <w:tr w:rsidR="00294B87" w:rsidTr="00A054E7">
        <w:trPr>
          <w:trHeight w:hRule="exact" w:val="295"/>
          <w:jc w:val="center"/>
        </w:trPr>
        <w:tc>
          <w:tcPr>
            <w:tcW w:w="0" w:type="auto"/>
            <w:tcBorders>
              <w:top w:val="single" w:sz="4" w:space="0" w:color="auto"/>
              <w:left w:val="single" w:sz="4" w:space="0" w:color="auto"/>
              <w:bottom w:val="single" w:sz="4" w:space="0" w:color="auto"/>
              <w:right w:val="single" w:sz="4" w:space="0" w:color="auto"/>
            </w:tcBorders>
            <w:vAlign w:val="center"/>
          </w:tcPr>
          <w:p w:rsidR="00294B87" w:rsidRDefault="00294B87" w:rsidP="00A054E7">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294B87" w:rsidRDefault="00294B87" w:rsidP="00A054E7">
            <w:pPr>
              <w:rPr>
                <w:sz w:val="22"/>
                <w:szCs w:val="20"/>
                <w:lang w:val="ro-RO" w:eastAsia="en-GB"/>
              </w:rPr>
            </w:pPr>
            <w:r>
              <w:rPr>
                <w:sz w:val="22"/>
                <w:szCs w:val="20"/>
                <w:lang w:val="ro-RO" w:eastAsia="ro-RO"/>
              </w:rPr>
              <w:t>Afișarea rezultatelor selecției dosarelor</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4B87" w:rsidRDefault="00294B87" w:rsidP="00A054E7">
            <w:pPr>
              <w:jc w:val="center"/>
              <w:rPr>
                <w:sz w:val="22"/>
                <w:szCs w:val="20"/>
                <w:lang w:val="ro-RO" w:eastAsia="en-GB"/>
              </w:rPr>
            </w:pPr>
            <w:r>
              <w:rPr>
                <w:sz w:val="22"/>
                <w:szCs w:val="20"/>
                <w:lang w:val="ro-RO" w:eastAsia="en-GB"/>
              </w:rPr>
              <w:t>14.05.2020</w:t>
            </w:r>
          </w:p>
        </w:tc>
      </w:tr>
      <w:tr w:rsidR="00294B87" w:rsidTr="00A054E7">
        <w:trPr>
          <w:trHeight w:hRule="exact" w:val="285"/>
          <w:jc w:val="center"/>
        </w:trPr>
        <w:tc>
          <w:tcPr>
            <w:tcW w:w="0" w:type="auto"/>
            <w:tcBorders>
              <w:top w:val="single" w:sz="4" w:space="0" w:color="auto"/>
              <w:left w:val="single" w:sz="4" w:space="0" w:color="auto"/>
              <w:bottom w:val="single" w:sz="4" w:space="0" w:color="auto"/>
              <w:right w:val="single" w:sz="4" w:space="0" w:color="auto"/>
            </w:tcBorders>
            <w:vAlign w:val="center"/>
          </w:tcPr>
          <w:p w:rsidR="00294B87" w:rsidRDefault="00294B87" w:rsidP="00A054E7">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294B87" w:rsidRDefault="00294B87" w:rsidP="00A054E7">
            <w:pPr>
              <w:rPr>
                <w:sz w:val="22"/>
                <w:szCs w:val="20"/>
                <w:lang w:val="ro-RO" w:eastAsia="en-GB"/>
              </w:rPr>
            </w:pPr>
            <w:r>
              <w:rPr>
                <w:sz w:val="22"/>
                <w:szCs w:val="20"/>
                <w:lang w:val="ro-RO" w:eastAsia="ro-RO"/>
              </w:rPr>
              <w:t>Depunerea contestațiilor privind rezultatele selecției dosarelor</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4B87" w:rsidRDefault="00294B87" w:rsidP="00A054E7">
            <w:pPr>
              <w:jc w:val="center"/>
              <w:rPr>
                <w:sz w:val="22"/>
                <w:szCs w:val="20"/>
                <w:lang w:val="ro-RO" w:eastAsia="en-GB"/>
              </w:rPr>
            </w:pPr>
            <w:r>
              <w:rPr>
                <w:sz w:val="22"/>
                <w:szCs w:val="20"/>
                <w:lang w:val="ro-RO" w:eastAsia="en-GB"/>
              </w:rPr>
              <w:t>15.05.2020</w:t>
            </w:r>
          </w:p>
        </w:tc>
      </w:tr>
      <w:tr w:rsidR="00294B87" w:rsidTr="00A054E7">
        <w:trPr>
          <w:trHeight w:hRule="exact" w:val="275"/>
          <w:jc w:val="center"/>
        </w:trPr>
        <w:tc>
          <w:tcPr>
            <w:tcW w:w="0" w:type="auto"/>
            <w:tcBorders>
              <w:top w:val="single" w:sz="4" w:space="0" w:color="auto"/>
              <w:left w:val="single" w:sz="4" w:space="0" w:color="auto"/>
              <w:bottom w:val="single" w:sz="4" w:space="0" w:color="auto"/>
              <w:right w:val="single" w:sz="4" w:space="0" w:color="auto"/>
            </w:tcBorders>
            <w:vAlign w:val="center"/>
          </w:tcPr>
          <w:p w:rsidR="00294B87" w:rsidRDefault="00294B87" w:rsidP="00A054E7">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294B87" w:rsidRDefault="00294B87" w:rsidP="00A054E7">
            <w:pPr>
              <w:rPr>
                <w:sz w:val="22"/>
                <w:szCs w:val="20"/>
                <w:lang w:val="ro-RO" w:eastAsia="en-GB"/>
              </w:rPr>
            </w:pPr>
            <w:r>
              <w:rPr>
                <w:sz w:val="22"/>
                <w:szCs w:val="20"/>
                <w:lang w:val="ro-RO" w:eastAsia="ro-RO"/>
              </w:rPr>
              <w:t>Afișarea rezultatului soluționării contestațiilor</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4B87" w:rsidRDefault="00294B87" w:rsidP="00A054E7">
            <w:pPr>
              <w:jc w:val="center"/>
              <w:rPr>
                <w:sz w:val="22"/>
                <w:szCs w:val="20"/>
                <w:lang w:val="ro-RO" w:eastAsia="en-GB"/>
              </w:rPr>
            </w:pPr>
            <w:r>
              <w:rPr>
                <w:sz w:val="22"/>
                <w:szCs w:val="20"/>
                <w:lang w:val="ro-RO" w:eastAsia="en-GB"/>
              </w:rPr>
              <w:t>15.05.2020</w:t>
            </w:r>
          </w:p>
        </w:tc>
      </w:tr>
      <w:tr w:rsidR="00294B87" w:rsidTr="00A054E7">
        <w:trPr>
          <w:trHeight w:hRule="exact" w:val="293"/>
          <w:jc w:val="center"/>
        </w:trPr>
        <w:tc>
          <w:tcPr>
            <w:tcW w:w="0" w:type="auto"/>
            <w:tcBorders>
              <w:top w:val="single" w:sz="4" w:space="0" w:color="auto"/>
              <w:left w:val="single" w:sz="4" w:space="0" w:color="auto"/>
              <w:bottom w:val="single" w:sz="4" w:space="0" w:color="auto"/>
              <w:right w:val="single" w:sz="4" w:space="0" w:color="auto"/>
            </w:tcBorders>
            <w:vAlign w:val="center"/>
          </w:tcPr>
          <w:p w:rsidR="00294B87" w:rsidRDefault="00294B87" w:rsidP="00A054E7">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294B87" w:rsidRDefault="00294B87" w:rsidP="00A054E7">
            <w:pPr>
              <w:rPr>
                <w:sz w:val="22"/>
                <w:szCs w:val="20"/>
                <w:lang w:val="ro-RO" w:eastAsia="en-GB"/>
              </w:rPr>
            </w:pPr>
            <w:r>
              <w:rPr>
                <w:sz w:val="22"/>
                <w:szCs w:val="20"/>
                <w:lang w:val="ro-RO" w:eastAsia="ro-RO"/>
              </w:rPr>
              <w:t>Susținerea interviului</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4B87" w:rsidRDefault="00294B87" w:rsidP="00A054E7">
            <w:pPr>
              <w:jc w:val="center"/>
              <w:rPr>
                <w:sz w:val="22"/>
                <w:szCs w:val="20"/>
                <w:lang w:val="ro-RO" w:eastAsia="en-GB"/>
              </w:rPr>
            </w:pPr>
            <w:r>
              <w:rPr>
                <w:sz w:val="22"/>
                <w:szCs w:val="20"/>
                <w:lang w:val="ro-RO" w:eastAsia="en-GB"/>
              </w:rPr>
              <w:t>18.05.2020</w:t>
            </w:r>
          </w:p>
        </w:tc>
      </w:tr>
      <w:tr w:rsidR="00294B87" w:rsidTr="00A054E7">
        <w:trPr>
          <w:trHeight w:hRule="exact" w:val="269"/>
          <w:jc w:val="center"/>
        </w:trPr>
        <w:tc>
          <w:tcPr>
            <w:tcW w:w="0" w:type="auto"/>
            <w:tcBorders>
              <w:top w:val="single" w:sz="4" w:space="0" w:color="auto"/>
              <w:left w:val="single" w:sz="4" w:space="0" w:color="auto"/>
              <w:bottom w:val="single" w:sz="4" w:space="0" w:color="auto"/>
              <w:right w:val="single" w:sz="4" w:space="0" w:color="auto"/>
            </w:tcBorders>
            <w:vAlign w:val="center"/>
          </w:tcPr>
          <w:p w:rsidR="00294B87" w:rsidRDefault="00294B87" w:rsidP="00A054E7">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294B87" w:rsidRDefault="00294B87" w:rsidP="00A054E7">
            <w:pPr>
              <w:rPr>
                <w:sz w:val="22"/>
                <w:szCs w:val="20"/>
                <w:lang w:val="ro-RO" w:eastAsia="en-GB"/>
              </w:rPr>
            </w:pPr>
            <w:r>
              <w:rPr>
                <w:sz w:val="22"/>
                <w:szCs w:val="20"/>
                <w:lang w:val="ro-RO" w:eastAsia="ro-RO"/>
              </w:rPr>
              <w:t>Comunicarea rezultatelor după susținerea interviului</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4B87" w:rsidRDefault="00294B87" w:rsidP="00A054E7">
            <w:pPr>
              <w:jc w:val="center"/>
              <w:rPr>
                <w:sz w:val="22"/>
                <w:szCs w:val="20"/>
                <w:lang w:val="ro-RO" w:eastAsia="en-GB"/>
              </w:rPr>
            </w:pPr>
            <w:r>
              <w:rPr>
                <w:sz w:val="22"/>
                <w:szCs w:val="20"/>
                <w:lang w:val="ro-RO" w:eastAsia="en-GB"/>
              </w:rPr>
              <w:t>18.05.2020</w:t>
            </w:r>
          </w:p>
        </w:tc>
      </w:tr>
      <w:tr w:rsidR="00294B87" w:rsidTr="00A054E7">
        <w:trPr>
          <w:trHeight w:hRule="exact" w:val="301"/>
          <w:jc w:val="center"/>
        </w:trPr>
        <w:tc>
          <w:tcPr>
            <w:tcW w:w="0" w:type="auto"/>
            <w:tcBorders>
              <w:top w:val="single" w:sz="4" w:space="0" w:color="auto"/>
              <w:left w:val="single" w:sz="4" w:space="0" w:color="auto"/>
              <w:bottom w:val="single" w:sz="4" w:space="0" w:color="auto"/>
              <w:right w:val="single" w:sz="4" w:space="0" w:color="auto"/>
            </w:tcBorders>
            <w:vAlign w:val="center"/>
          </w:tcPr>
          <w:p w:rsidR="00294B87" w:rsidRDefault="00294B87" w:rsidP="00A054E7">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294B87" w:rsidRDefault="00294B87" w:rsidP="00A054E7">
            <w:pPr>
              <w:rPr>
                <w:sz w:val="22"/>
                <w:szCs w:val="20"/>
                <w:lang w:val="ro-RO" w:eastAsia="en-GB"/>
              </w:rPr>
            </w:pPr>
            <w:r>
              <w:rPr>
                <w:sz w:val="22"/>
                <w:szCs w:val="20"/>
                <w:lang w:val="ro-RO" w:eastAsia="ro-RO"/>
              </w:rPr>
              <w:t>Depunerea contestațiilor privind rezultatul interviului</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4B87" w:rsidRDefault="00294B87" w:rsidP="00A054E7">
            <w:pPr>
              <w:jc w:val="center"/>
              <w:rPr>
                <w:sz w:val="22"/>
                <w:szCs w:val="20"/>
                <w:lang w:val="ro-RO" w:eastAsia="en-GB"/>
              </w:rPr>
            </w:pPr>
            <w:r>
              <w:rPr>
                <w:sz w:val="22"/>
                <w:szCs w:val="20"/>
                <w:lang w:val="ro-RO" w:eastAsia="en-GB"/>
              </w:rPr>
              <w:t>19.05.2020</w:t>
            </w:r>
          </w:p>
        </w:tc>
      </w:tr>
      <w:tr w:rsidR="00294B87" w:rsidTr="00A054E7">
        <w:trPr>
          <w:trHeight w:hRule="exact" w:val="419"/>
          <w:jc w:val="center"/>
        </w:trPr>
        <w:tc>
          <w:tcPr>
            <w:tcW w:w="0" w:type="auto"/>
            <w:tcBorders>
              <w:top w:val="single" w:sz="4" w:space="0" w:color="auto"/>
              <w:left w:val="single" w:sz="4" w:space="0" w:color="auto"/>
              <w:bottom w:val="single" w:sz="4" w:space="0" w:color="auto"/>
              <w:right w:val="single" w:sz="4" w:space="0" w:color="auto"/>
            </w:tcBorders>
            <w:vAlign w:val="center"/>
          </w:tcPr>
          <w:p w:rsidR="00294B87" w:rsidRDefault="00294B87" w:rsidP="00A054E7">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294B87" w:rsidRDefault="00294B87" w:rsidP="00A054E7">
            <w:pPr>
              <w:rPr>
                <w:sz w:val="22"/>
                <w:szCs w:val="20"/>
                <w:lang w:val="ro-RO" w:eastAsia="en-GB"/>
              </w:rPr>
            </w:pPr>
            <w:r>
              <w:rPr>
                <w:sz w:val="22"/>
                <w:szCs w:val="20"/>
                <w:lang w:val="ro-RO" w:eastAsia="ro-RO"/>
              </w:rPr>
              <w:t>Afișarea rezultatului soluționării contestațiilor</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4B87" w:rsidRDefault="00294B87" w:rsidP="00A054E7">
            <w:pPr>
              <w:jc w:val="center"/>
              <w:rPr>
                <w:sz w:val="22"/>
                <w:szCs w:val="20"/>
                <w:lang w:val="ro-RO" w:eastAsia="en-GB"/>
              </w:rPr>
            </w:pPr>
            <w:r>
              <w:rPr>
                <w:sz w:val="22"/>
                <w:szCs w:val="20"/>
                <w:lang w:val="ro-RO" w:eastAsia="en-GB"/>
              </w:rPr>
              <w:t>20.05.2020</w:t>
            </w:r>
          </w:p>
        </w:tc>
      </w:tr>
      <w:tr w:rsidR="00294B87" w:rsidTr="00A054E7">
        <w:trPr>
          <w:trHeight w:hRule="exact" w:val="297"/>
          <w:jc w:val="center"/>
        </w:trPr>
        <w:tc>
          <w:tcPr>
            <w:tcW w:w="0" w:type="auto"/>
            <w:tcBorders>
              <w:top w:val="single" w:sz="4" w:space="0" w:color="auto"/>
              <w:left w:val="single" w:sz="4" w:space="0" w:color="auto"/>
              <w:bottom w:val="single" w:sz="4" w:space="0" w:color="auto"/>
              <w:right w:val="single" w:sz="4" w:space="0" w:color="auto"/>
            </w:tcBorders>
            <w:vAlign w:val="center"/>
          </w:tcPr>
          <w:p w:rsidR="00294B87" w:rsidRDefault="00294B87" w:rsidP="00A054E7">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294B87" w:rsidRDefault="00294B87" w:rsidP="00A054E7">
            <w:pPr>
              <w:rPr>
                <w:sz w:val="22"/>
                <w:szCs w:val="20"/>
                <w:lang w:val="ro-RO" w:eastAsia="ro-RO"/>
              </w:rPr>
            </w:pPr>
            <w:r>
              <w:rPr>
                <w:sz w:val="22"/>
                <w:szCs w:val="20"/>
                <w:lang w:val="ro-RO" w:eastAsia="en-GB"/>
              </w:rPr>
              <w:t>Afișarea rezultatului final al concursului</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4B87" w:rsidRDefault="00294B87" w:rsidP="00A054E7">
            <w:pPr>
              <w:jc w:val="center"/>
              <w:rPr>
                <w:sz w:val="22"/>
                <w:szCs w:val="20"/>
                <w:lang w:val="ro-RO" w:eastAsia="en-GB"/>
              </w:rPr>
            </w:pPr>
            <w:r>
              <w:rPr>
                <w:sz w:val="22"/>
                <w:szCs w:val="20"/>
                <w:lang w:val="ro-RO" w:eastAsia="en-GB"/>
              </w:rPr>
              <w:t>20.05.2020</w:t>
            </w:r>
          </w:p>
        </w:tc>
      </w:tr>
      <w:tr w:rsidR="00294B87" w:rsidTr="00A054E7">
        <w:trPr>
          <w:trHeight w:hRule="exact" w:val="557"/>
          <w:jc w:val="center"/>
        </w:trPr>
        <w:tc>
          <w:tcPr>
            <w:tcW w:w="0" w:type="auto"/>
            <w:tcBorders>
              <w:top w:val="single" w:sz="4" w:space="0" w:color="auto"/>
              <w:left w:val="single" w:sz="4" w:space="0" w:color="auto"/>
              <w:bottom w:val="single" w:sz="4" w:space="0" w:color="auto"/>
              <w:right w:val="single" w:sz="4" w:space="0" w:color="auto"/>
            </w:tcBorders>
            <w:vAlign w:val="center"/>
          </w:tcPr>
          <w:p w:rsidR="00294B87" w:rsidRDefault="00294B87" w:rsidP="00A054E7">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294B87" w:rsidRDefault="00294B87" w:rsidP="00A054E7">
            <w:pPr>
              <w:rPr>
                <w:sz w:val="22"/>
                <w:szCs w:val="20"/>
                <w:lang w:val="ro-RO" w:eastAsia="en-GB"/>
              </w:rPr>
            </w:pPr>
            <w:r>
              <w:rPr>
                <w:sz w:val="22"/>
                <w:szCs w:val="20"/>
                <w:lang w:val="ro-RO" w:eastAsia="en-GB"/>
              </w:rPr>
              <w:t>Numire pe funcție</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4B87" w:rsidRDefault="00294B87" w:rsidP="00A054E7">
            <w:pPr>
              <w:jc w:val="center"/>
              <w:rPr>
                <w:sz w:val="22"/>
                <w:szCs w:val="20"/>
                <w:lang w:val="ro-RO" w:eastAsia="en-GB"/>
              </w:rPr>
            </w:pPr>
            <w:r>
              <w:rPr>
                <w:sz w:val="22"/>
                <w:szCs w:val="20"/>
                <w:lang w:val="ro-RO" w:eastAsia="en-GB"/>
              </w:rPr>
              <w:t>După aprobarea în BCA a rezultatelor concursului</w:t>
            </w:r>
          </w:p>
        </w:tc>
      </w:tr>
    </w:tbl>
    <w:p w:rsidR="00294B87" w:rsidRDefault="00294B87" w:rsidP="00294B87">
      <w:pPr>
        <w:spacing w:after="120"/>
        <w:jc w:val="both"/>
        <w:rPr>
          <w:lang w:val="ro-RO"/>
        </w:rPr>
      </w:pPr>
    </w:p>
    <w:p w:rsidR="00294B87" w:rsidRDefault="00294B87" w:rsidP="00294B87">
      <w:pPr>
        <w:spacing w:after="120"/>
        <w:jc w:val="both"/>
        <w:rPr>
          <w:lang w:val="ro-RO"/>
        </w:rPr>
      </w:pPr>
      <w:r>
        <w:rPr>
          <w:lang w:val="ro-RO"/>
        </w:rPr>
        <w:t>Data: 07.05.2020</w:t>
      </w:r>
    </w:p>
    <w:p w:rsidR="00294B87" w:rsidRDefault="00294B87" w:rsidP="00294B87">
      <w:pPr>
        <w:spacing w:after="120"/>
        <w:jc w:val="both"/>
        <w:rPr>
          <w:lang w:val="ro-RO"/>
        </w:rPr>
      </w:pPr>
      <w:r w:rsidRPr="007432DE">
        <w:rPr>
          <w:lang w:val="ro-RO"/>
        </w:rPr>
        <w:t>Responsabil de proiect</w:t>
      </w:r>
      <w:r>
        <w:rPr>
          <w:lang w:val="ro-RO"/>
        </w:rPr>
        <w:t>,</w:t>
      </w:r>
    </w:p>
    <w:p w:rsidR="00294B87" w:rsidRPr="007432DE" w:rsidRDefault="00294B87" w:rsidP="00294B87">
      <w:pPr>
        <w:spacing w:after="120"/>
        <w:jc w:val="both"/>
        <w:rPr>
          <w:lang w:val="ro-RO"/>
        </w:rPr>
      </w:pPr>
      <w:r>
        <w:rPr>
          <w:lang w:val="ro-RO"/>
        </w:rPr>
        <w:t>Prof. univ. dr. Ion Anghel</w:t>
      </w:r>
      <w:r w:rsidRPr="007432DE">
        <w:rPr>
          <w:lang w:val="ro-RO"/>
        </w:rPr>
        <w:t xml:space="preserve"> </w:t>
      </w:r>
    </w:p>
    <w:p w:rsidR="008969ED" w:rsidRPr="006E15D4" w:rsidRDefault="008969ED" w:rsidP="00294B87">
      <w:pPr>
        <w:ind w:firstLine="720"/>
        <w:jc w:val="both"/>
        <w:rPr>
          <w:rFonts w:ascii="Arial" w:hAnsi="Arial" w:cs="Arial"/>
          <w:sz w:val="22"/>
          <w:szCs w:val="22"/>
          <w:lang w:val="ro-RO"/>
        </w:rPr>
      </w:pPr>
    </w:p>
    <w:sectPr w:rsidR="008969ED" w:rsidRPr="006E15D4">
      <w:headerReference w:type="default" r:id="rId9"/>
      <w:footerReference w:type="default" r:id="rId10"/>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37E" w:rsidRDefault="0083037E">
      <w:r>
        <w:separator/>
      </w:r>
    </w:p>
  </w:endnote>
  <w:endnote w:type="continuationSeparator" w:id="0">
    <w:p w:rsidR="0083037E" w:rsidRDefault="0083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5B08BF">
    <w:pPr>
      <w:pStyle w:val="Subsol"/>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B766D8">
      <w:rPr>
        <w:rFonts w:ascii="Arial" w:hAnsi="Arial" w:cs="Arial"/>
        <w:noProof/>
        <w:sz w:val="20"/>
        <w:szCs w:val="20"/>
      </w:rPr>
      <w:t>5</w:t>
    </w:r>
    <w:r w:rsidRPr="005B08BF">
      <w:rPr>
        <w:rFonts w:ascii="Arial" w:hAnsi="Arial" w:cs="Arial"/>
        <w:noProof/>
        <w:sz w:val="20"/>
        <w:szCs w:val="20"/>
      </w:rPr>
      <w:fldChar w:fldCharType="end"/>
    </w:r>
  </w:p>
  <w:p w:rsidR="005B08BF" w:rsidRDefault="005B08B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37E" w:rsidRDefault="0083037E">
      <w:r>
        <w:separator/>
      </w:r>
    </w:p>
  </w:footnote>
  <w:footnote w:type="continuationSeparator" w:id="0">
    <w:p w:rsidR="0083037E" w:rsidRDefault="00830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72" w:type="dxa"/>
          <w:tcBorders>
            <w:bottom w:val="single" w:sz="4" w:space="0" w:color="auto"/>
          </w:tcBorders>
          <w:shd w:val="clear" w:color="auto" w:fill="auto"/>
        </w:tcPr>
        <w:p w:rsidR="0035096F" w:rsidRPr="001462AF" w:rsidRDefault="009F679B" w:rsidP="0035096F">
          <w:pPr>
            <w:spacing w:line="360" w:lineRule="auto"/>
            <w:jc w:val="center"/>
            <w:rPr>
              <w:lang w:val="ro-RO"/>
            </w:rPr>
          </w:pPr>
          <w:r>
            <w:rPr>
              <w:rFonts w:ascii="PT Sans" w:hAnsi="PT Sans" w:cs="Arial"/>
              <w:b/>
              <w:bCs/>
              <w:color w:val="002060"/>
              <w:lang w:val="ro-RO"/>
            </w:rPr>
            <w:t>MINISTERUL EDUCATIEI SI CERCETARII</w:t>
          </w:r>
        </w:p>
      </w:tc>
    </w:tr>
    <w:tr w:rsidR="0035096F" w:rsidRPr="006A6342"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Titlu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Corp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Corp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Antet"/>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06B6"/>
    <w:multiLevelType w:val="hybridMultilevel"/>
    <w:tmpl w:val="54C6C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553556C"/>
    <w:multiLevelType w:val="hybridMultilevel"/>
    <w:tmpl w:val="B9A80F86"/>
    <w:lvl w:ilvl="0" w:tplc="04090001">
      <w:start w:val="1"/>
      <w:numFmt w:val="bullet"/>
      <w:lvlText w:val=""/>
      <w:lvlJc w:val="left"/>
      <w:pPr>
        <w:ind w:left="720" w:hanging="360"/>
      </w:pPr>
      <w:rPr>
        <w:rFonts w:ascii="Symbol" w:hAnsi="Symbo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EA342F3"/>
    <w:multiLevelType w:val="hybridMultilevel"/>
    <w:tmpl w:val="6F5698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21940B3"/>
    <w:multiLevelType w:val="hybridMultilevel"/>
    <w:tmpl w:val="A192DE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6"/>
  </w:num>
  <w:num w:numId="8">
    <w:abstractNumId w:val="8"/>
  </w:num>
  <w:num w:numId="9">
    <w:abstractNumId w:val="1"/>
  </w:num>
  <w:num w:numId="10">
    <w:abstractNumId w:val="16"/>
  </w:num>
  <w:num w:numId="11">
    <w:abstractNumId w:val="4"/>
  </w:num>
  <w:num w:numId="12">
    <w:abstractNumId w:val="7"/>
  </w:num>
  <w:num w:numId="13">
    <w:abstractNumId w:val="13"/>
  </w:num>
  <w:num w:numId="14">
    <w:abstractNumId w:val="9"/>
  </w:num>
  <w:num w:numId="15">
    <w:abstractNumId w:val="12"/>
  </w:num>
  <w:num w:numId="16">
    <w:abstractNumId w:val="3"/>
  </w:num>
  <w:num w:numId="17">
    <w:abstractNumId w:val="15"/>
  </w:num>
  <w:num w:numId="18">
    <w:abstractNumId w:val="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34151"/>
    <w:rsid w:val="00040683"/>
    <w:rsid w:val="00052F4B"/>
    <w:rsid w:val="000C2E27"/>
    <w:rsid w:val="000E3DC3"/>
    <w:rsid w:val="000F69D1"/>
    <w:rsid w:val="0014326D"/>
    <w:rsid w:val="00157619"/>
    <w:rsid w:val="00194DB3"/>
    <w:rsid w:val="001C0B5F"/>
    <w:rsid w:val="0022001B"/>
    <w:rsid w:val="002375E0"/>
    <w:rsid w:val="00263835"/>
    <w:rsid w:val="00294B87"/>
    <w:rsid w:val="002D077C"/>
    <w:rsid w:val="00300820"/>
    <w:rsid w:val="003147A3"/>
    <w:rsid w:val="00335B6D"/>
    <w:rsid w:val="0035096F"/>
    <w:rsid w:val="003B3ED4"/>
    <w:rsid w:val="003D4EDD"/>
    <w:rsid w:val="003F62A3"/>
    <w:rsid w:val="0043389F"/>
    <w:rsid w:val="00434904"/>
    <w:rsid w:val="00442624"/>
    <w:rsid w:val="00470DE5"/>
    <w:rsid w:val="004B5B5E"/>
    <w:rsid w:val="004D4957"/>
    <w:rsid w:val="004F3DA3"/>
    <w:rsid w:val="00520F7F"/>
    <w:rsid w:val="0053321B"/>
    <w:rsid w:val="00595366"/>
    <w:rsid w:val="005B08BF"/>
    <w:rsid w:val="005C4FC2"/>
    <w:rsid w:val="0062443A"/>
    <w:rsid w:val="00635F93"/>
    <w:rsid w:val="00661030"/>
    <w:rsid w:val="006669D8"/>
    <w:rsid w:val="006672B3"/>
    <w:rsid w:val="006A6342"/>
    <w:rsid w:val="006D1954"/>
    <w:rsid w:val="006E15D4"/>
    <w:rsid w:val="006F2B4E"/>
    <w:rsid w:val="0070374F"/>
    <w:rsid w:val="007167D2"/>
    <w:rsid w:val="00720A11"/>
    <w:rsid w:val="00721972"/>
    <w:rsid w:val="0072557E"/>
    <w:rsid w:val="007468B6"/>
    <w:rsid w:val="007B0C35"/>
    <w:rsid w:val="007D2515"/>
    <w:rsid w:val="007E0CC3"/>
    <w:rsid w:val="007F4E68"/>
    <w:rsid w:val="00821220"/>
    <w:rsid w:val="0083037E"/>
    <w:rsid w:val="00842A03"/>
    <w:rsid w:val="00873B64"/>
    <w:rsid w:val="00880DCF"/>
    <w:rsid w:val="008969ED"/>
    <w:rsid w:val="008B6C05"/>
    <w:rsid w:val="008D2A19"/>
    <w:rsid w:val="0090125F"/>
    <w:rsid w:val="0093274A"/>
    <w:rsid w:val="00933872"/>
    <w:rsid w:val="009346AC"/>
    <w:rsid w:val="009656E8"/>
    <w:rsid w:val="00980977"/>
    <w:rsid w:val="00984780"/>
    <w:rsid w:val="009A215F"/>
    <w:rsid w:val="009B0734"/>
    <w:rsid w:val="009B2401"/>
    <w:rsid w:val="009C1F9E"/>
    <w:rsid w:val="009F679B"/>
    <w:rsid w:val="00A15CBE"/>
    <w:rsid w:val="00A4605B"/>
    <w:rsid w:val="00A66372"/>
    <w:rsid w:val="00A97592"/>
    <w:rsid w:val="00AA3183"/>
    <w:rsid w:val="00AB7100"/>
    <w:rsid w:val="00B11256"/>
    <w:rsid w:val="00B45E8B"/>
    <w:rsid w:val="00B766D8"/>
    <w:rsid w:val="00B968F7"/>
    <w:rsid w:val="00BB49DE"/>
    <w:rsid w:val="00BC43F0"/>
    <w:rsid w:val="00BD12D5"/>
    <w:rsid w:val="00C17084"/>
    <w:rsid w:val="00C43278"/>
    <w:rsid w:val="00C45029"/>
    <w:rsid w:val="00C74299"/>
    <w:rsid w:val="00C96785"/>
    <w:rsid w:val="00D42650"/>
    <w:rsid w:val="00D45C62"/>
    <w:rsid w:val="00D75783"/>
    <w:rsid w:val="00D85313"/>
    <w:rsid w:val="00DB6C81"/>
    <w:rsid w:val="00DB743B"/>
    <w:rsid w:val="00E71FFB"/>
    <w:rsid w:val="00E910CB"/>
    <w:rsid w:val="00EB42BF"/>
    <w:rsid w:val="00EC0889"/>
    <w:rsid w:val="00EC511F"/>
    <w:rsid w:val="00F26CAE"/>
    <w:rsid w:val="00F761AB"/>
    <w:rsid w:val="00FA0060"/>
    <w:rsid w:val="00FA0D00"/>
    <w:rsid w:val="00FC430D"/>
    <w:rsid w:val="00FD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17FBD2-731C-1D44-86D0-681CB6D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Titlu1">
    <w:name w:val="heading 1"/>
    <w:basedOn w:val="Normal"/>
    <w:next w:val="Normal"/>
    <w:qFormat/>
    <w:pPr>
      <w:keepNext/>
      <w:jc w:val="center"/>
      <w:outlineLvl w:val="0"/>
    </w:pPr>
    <w:rPr>
      <w:b/>
      <w:bCs/>
      <w:sz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Pr>
      <w:color w:val="0000FF"/>
      <w:u w:val="single"/>
    </w:rPr>
  </w:style>
  <w:style w:type="paragraph" w:styleId="Corptext">
    <w:name w:val="Body Text"/>
    <w:basedOn w:val="Normal"/>
    <w:pPr>
      <w:jc w:val="center"/>
    </w:pPr>
    <w:rPr>
      <w:lang w:val="ro-RO"/>
    </w:rPr>
  </w:style>
  <w:style w:type="character" w:styleId="HyperlinkParcurs">
    <w:name w:val="FollowedHyperlink"/>
    <w:rPr>
      <w:color w:val="800080"/>
      <w:u w:val="single"/>
    </w:rPr>
  </w:style>
  <w:style w:type="paragraph" w:styleId="Antet">
    <w:name w:val="header"/>
    <w:basedOn w:val="Normal"/>
    <w:link w:val="AntetCaracter"/>
    <w:uiPriority w:val="99"/>
    <w:rsid w:val="00FA0D00"/>
    <w:pPr>
      <w:tabs>
        <w:tab w:val="center" w:pos="4320"/>
        <w:tab w:val="right" w:pos="8640"/>
      </w:tabs>
    </w:pPr>
  </w:style>
  <w:style w:type="paragraph" w:styleId="Subsol">
    <w:name w:val="footer"/>
    <w:basedOn w:val="Normal"/>
    <w:link w:val="SubsolCaracter"/>
    <w:uiPriority w:val="99"/>
    <w:rsid w:val="00FA0D00"/>
    <w:pPr>
      <w:tabs>
        <w:tab w:val="center" w:pos="4320"/>
        <w:tab w:val="right" w:pos="8640"/>
      </w:tabs>
    </w:pPr>
  </w:style>
  <w:style w:type="paragraph" w:styleId="TextnBalon">
    <w:name w:val="Balloon Text"/>
    <w:basedOn w:val="Normal"/>
    <w:link w:val="TextnBalonCaracter"/>
    <w:rsid w:val="00FC430D"/>
    <w:rPr>
      <w:rFonts w:ascii="Segoe UI" w:hAnsi="Segoe UI" w:cs="Segoe UI"/>
      <w:sz w:val="18"/>
      <w:szCs w:val="18"/>
    </w:rPr>
  </w:style>
  <w:style w:type="character" w:customStyle="1" w:styleId="TextnBalonCaracter">
    <w:name w:val="Text în Balon Caracter"/>
    <w:link w:val="TextnBalon"/>
    <w:rsid w:val="00FC430D"/>
    <w:rPr>
      <w:rFonts w:ascii="Segoe UI" w:hAnsi="Segoe UI" w:cs="Segoe UI"/>
      <w:sz w:val="18"/>
      <w:szCs w:val="18"/>
    </w:rPr>
  </w:style>
  <w:style w:type="paragraph" w:styleId="Listparagraf">
    <w:name w:val="List Paragraph"/>
    <w:aliases w:val="Normal bullet 2,List Paragraph1,Forth level"/>
    <w:basedOn w:val="Normal"/>
    <w:link w:val="ListparagrafCaracter"/>
    <w:uiPriority w:val="34"/>
    <w:qFormat/>
    <w:rsid w:val="005B08BF"/>
    <w:pPr>
      <w:ind w:left="720"/>
    </w:pPr>
    <w:rPr>
      <w:lang w:val="ro-RO"/>
    </w:rPr>
  </w:style>
  <w:style w:type="table" w:styleId="Tabelgril">
    <w:name w:val="Table Grid"/>
    <w:basedOn w:val="Tabel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olCaracter">
    <w:name w:val="Subsol Caracter"/>
    <w:link w:val="Subsol"/>
    <w:uiPriority w:val="99"/>
    <w:rsid w:val="005B08BF"/>
    <w:rPr>
      <w:sz w:val="24"/>
      <w:szCs w:val="24"/>
    </w:rPr>
  </w:style>
  <w:style w:type="character" w:customStyle="1" w:styleId="UnresolvedMention1">
    <w:name w:val="Unresolved Mention1"/>
    <w:basedOn w:val="Fontdeparagrafimplicit"/>
    <w:uiPriority w:val="99"/>
    <w:semiHidden/>
    <w:unhideWhenUsed/>
    <w:rsid w:val="0035096F"/>
    <w:rPr>
      <w:color w:val="605E5C"/>
      <w:shd w:val="clear" w:color="auto" w:fill="E1DFDD"/>
    </w:rPr>
  </w:style>
  <w:style w:type="character" w:customStyle="1" w:styleId="AntetCaracter">
    <w:name w:val="Antet Caracter"/>
    <w:basedOn w:val="Fontdeparagrafimplicit"/>
    <w:link w:val="Antet"/>
    <w:uiPriority w:val="99"/>
    <w:rsid w:val="0035096F"/>
    <w:rPr>
      <w:sz w:val="24"/>
      <w:szCs w:val="24"/>
      <w:lang w:val="en-US" w:eastAsia="en-US"/>
    </w:rPr>
  </w:style>
  <w:style w:type="character" w:customStyle="1" w:styleId="ListparagrafCaracter">
    <w:name w:val="Listă paragraf Caracter"/>
    <w:aliases w:val="Normal bullet 2 Caracter,List Paragraph1 Caracter,Forth level Caracter"/>
    <w:link w:val="Listparagraf"/>
    <w:uiPriority w:val="34"/>
    <w:rsid w:val="008969ED"/>
    <w:rPr>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rcetare@ase.ro" TargetMode="External"/><Relationship Id="rId3" Type="http://schemas.openxmlformats.org/officeDocument/2006/relationships/settings" Target="settings.xml"/><Relationship Id="rId7" Type="http://schemas.openxmlformats.org/officeDocument/2006/relationships/hyperlink" Target="mailto:restart.economia@ase.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1489</Words>
  <Characters>9694</Characters>
  <Application>Microsoft Office Word</Application>
  <DocSecurity>0</DocSecurity>
  <Lines>248</Lines>
  <Paragraphs>101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11082</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Valentin Lazar</cp:lastModifiedBy>
  <cp:revision>12</cp:revision>
  <cp:lastPrinted>2017-05-16T12:04:00Z</cp:lastPrinted>
  <dcterms:created xsi:type="dcterms:W3CDTF">2020-04-20T16:01:00Z</dcterms:created>
  <dcterms:modified xsi:type="dcterms:W3CDTF">2020-05-07T06:57:00Z</dcterms:modified>
</cp:coreProperties>
</file>